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49" w:rsidRDefault="00270849" w:rsidP="00270849">
      <w:pPr>
        <w:pStyle w:val="a6"/>
        <w:keepNext/>
        <w:pageBreakBefore/>
        <w:ind w:left="6480"/>
        <w:rPr>
          <w:b w:val="0"/>
          <w:color w:val="000000" w:themeColor="text1"/>
        </w:rPr>
      </w:pPr>
      <w:r w:rsidRPr="00270849">
        <w:rPr>
          <w:b w:val="0"/>
          <w:color w:val="000000" w:themeColor="text1"/>
        </w:rPr>
        <w:t xml:space="preserve">Приложение </w:t>
      </w:r>
      <w:r w:rsidRPr="00270849">
        <w:rPr>
          <w:b w:val="0"/>
          <w:color w:val="000000" w:themeColor="text1"/>
        </w:rPr>
        <w:br/>
        <w:t>к приказу ГАУ ЯО «Дворец молодёжи»</w:t>
      </w:r>
      <w:r w:rsidRPr="00270849">
        <w:rPr>
          <w:b w:val="0"/>
          <w:color w:val="000000" w:themeColor="text1"/>
        </w:rPr>
        <w:br/>
        <w:t xml:space="preserve">от </w:t>
      </w:r>
      <w:r w:rsidR="00C669CE">
        <w:rPr>
          <w:b w:val="0"/>
          <w:color w:val="000000" w:themeColor="text1"/>
        </w:rPr>
        <w:t xml:space="preserve">15 июля 2015 </w:t>
      </w:r>
      <w:r w:rsidRPr="00270849">
        <w:rPr>
          <w:b w:val="0"/>
          <w:color w:val="000000" w:themeColor="text1"/>
        </w:rPr>
        <w:t xml:space="preserve">г. № </w:t>
      </w:r>
      <w:r w:rsidR="00C669CE">
        <w:rPr>
          <w:b w:val="0"/>
          <w:color w:val="000000" w:themeColor="text1"/>
        </w:rPr>
        <w:t>218</w:t>
      </w:r>
    </w:p>
    <w:p w:rsidR="00270849" w:rsidRDefault="00270849" w:rsidP="00270849">
      <w:pPr>
        <w:rPr>
          <w:lang w:eastAsia="ru-RU"/>
        </w:rPr>
      </w:pPr>
    </w:p>
    <w:p w:rsidR="00270849" w:rsidRPr="00270849" w:rsidRDefault="00270849" w:rsidP="00270849">
      <w:pPr>
        <w:rPr>
          <w:lang w:eastAsia="ru-RU"/>
        </w:rPr>
      </w:pPr>
    </w:p>
    <w:p w:rsidR="00270849" w:rsidRPr="00270849" w:rsidRDefault="00270849" w:rsidP="00270849">
      <w:pPr>
        <w:keepNext/>
        <w:keepLines/>
        <w:spacing w:before="480"/>
        <w:ind w:firstLine="0"/>
        <w:jc w:val="center"/>
        <w:rPr>
          <w:rFonts w:cs="Times New Roman"/>
          <w:b/>
          <w:color w:val="000000" w:themeColor="text1"/>
          <w:kern w:val="26"/>
          <w:szCs w:val="28"/>
        </w:rPr>
      </w:pPr>
      <w:r w:rsidRPr="00270849">
        <w:rPr>
          <w:rFonts w:cs="Times New Roman"/>
          <w:b/>
          <w:color w:val="000000" w:themeColor="text1"/>
          <w:kern w:val="26"/>
          <w:szCs w:val="28"/>
        </w:rPr>
        <w:t>Антикоррупционная политика</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70849" w:rsidRPr="00270849" w:rsidTr="004E62E5">
        <w:tc>
          <w:tcPr>
            <w:tcW w:w="9570" w:type="dxa"/>
          </w:tcPr>
          <w:p w:rsidR="00270849" w:rsidRPr="00270849" w:rsidRDefault="00270849" w:rsidP="004E62E5">
            <w:pPr>
              <w:spacing w:line="276" w:lineRule="auto"/>
              <w:ind w:firstLine="0"/>
              <w:jc w:val="center"/>
              <w:rPr>
                <w:color w:val="000000" w:themeColor="text1"/>
                <w:kern w:val="26"/>
              </w:rPr>
            </w:pPr>
            <w:r w:rsidRPr="00270849">
              <w:rPr>
                <w:color w:val="000000" w:themeColor="text1"/>
              </w:rPr>
              <w:t>ГАУ ЯО «Дворец молодёжи»</w:t>
            </w:r>
          </w:p>
        </w:tc>
      </w:tr>
    </w:tbl>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0" w:name="sub_1"/>
      <w:r w:rsidRPr="00270849">
        <w:rPr>
          <w:b/>
          <w:color w:val="000000" w:themeColor="text1"/>
        </w:rPr>
        <w:t xml:space="preserve">Понятие, цели и задачи </w:t>
      </w:r>
      <w:r w:rsidRPr="00270849">
        <w:rPr>
          <w:b/>
          <w:color w:val="000000" w:themeColor="text1"/>
        </w:rPr>
        <w:br/>
        <w:t>антикоррупционной политики</w:t>
      </w:r>
    </w:p>
    <w:bookmarkEnd w:id="0"/>
    <w:p w:rsidR="00270849" w:rsidRPr="00270849" w:rsidRDefault="00270849" w:rsidP="00270849">
      <w:pPr>
        <w:pStyle w:val="a"/>
        <w:numPr>
          <w:ilvl w:val="1"/>
          <w:numId w:val="2"/>
        </w:numPr>
        <w:ind w:left="0" w:firstLine="709"/>
        <w:rPr>
          <w:b/>
          <w:color w:val="000000" w:themeColor="text1"/>
        </w:rPr>
      </w:pPr>
      <w:r w:rsidRPr="00270849">
        <w:rPr>
          <w:color w:val="000000" w:themeColor="text1"/>
        </w:rPr>
        <w:t>Антикоррупционная политика ГАУ ЯО «Дворец молодёжи» представляет собой комплекс взаимосвязанных принципов, процедур и конкретных мероприятий, направленных на предупреждение коррупции в деятельности ГАУ ЯО «Дворец молодёжи» (далее – учреждение).</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Антикоррупционная политика </w:t>
      </w:r>
      <w:r w:rsidR="004E62E5">
        <w:rPr>
          <w:color w:val="000000" w:themeColor="text1"/>
          <w:kern w:val="26"/>
        </w:rPr>
        <w:t>учреждения</w:t>
      </w:r>
      <w:r w:rsidRPr="00270849">
        <w:rPr>
          <w:color w:val="000000" w:themeColor="text1"/>
          <w:kern w:val="26"/>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Целью Антикоррупционной политики является формирование единого подхода к организации работы по предупреждению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Задачами Антикоррупционной политики являются:</w:t>
      </w:r>
    </w:p>
    <w:p w:rsidR="00270849" w:rsidRPr="00270849" w:rsidRDefault="00270849" w:rsidP="00270849">
      <w:pPr>
        <w:spacing w:line="276" w:lineRule="auto"/>
        <w:jc w:val="both"/>
        <w:rPr>
          <w:color w:val="000000" w:themeColor="text1"/>
          <w:kern w:val="26"/>
        </w:rPr>
      </w:pPr>
      <w:r w:rsidRPr="00270849">
        <w:rPr>
          <w:color w:val="000000" w:themeColor="text1"/>
          <w:kern w:val="26"/>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270849" w:rsidRPr="00270849" w:rsidRDefault="00270849" w:rsidP="00270849">
      <w:pPr>
        <w:spacing w:line="276" w:lineRule="auto"/>
        <w:jc w:val="both"/>
        <w:rPr>
          <w:color w:val="000000" w:themeColor="text1"/>
          <w:kern w:val="26"/>
        </w:rPr>
      </w:pPr>
      <w:r w:rsidRPr="00270849">
        <w:rPr>
          <w:color w:val="000000" w:themeColor="text1"/>
          <w:kern w:val="26"/>
        </w:rPr>
        <w:t>– определение основных принципов работы по предупреждению коррупции в учреждении;</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методическое обеспечение разработки и реализации мер, направленных на профилактику и противодействие коррупции в учреждении. </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определение должностных лиц учреждения, ответственных </w:t>
      </w:r>
      <w:r w:rsidRPr="00270849">
        <w:rPr>
          <w:rFonts w:cs="Times New Roman"/>
          <w:color w:val="000000" w:themeColor="text1"/>
          <w:szCs w:val="28"/>
        </w:rPr>
        <w:t>за реализацию Антикоррупционной политики</w:t>
      </w:r>
      <w:r w:rsidRPr="00270849">
        <w:rPr>
          <w:color w:val="000000" w:themeColor="text1"/>
          <w:kern w:val="26"/>
        </w:rPr>
        <w:t>;</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закрепление ответственности работников за несоблюдение требований </w:t>
      </w:r>
      <w:r w:rsidRPr="00270849">
        <w:rPr>
          <w:color w:val="000000" w:themeColor="text1"/>
        </w:rPr>
        <w:t xml:space="preserve">Антикоррупционной </w:t>
      </w:r>
      <w:r w:rsidRPr="00270849">
        <w:rPr>
          <w:color w:val="000000" w:themeColor="text1"/>
          <w:kern w:val="26"/>
        </w:rPr>
        <w:t>политики.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Термины и определения</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В целях настоящей Антикоррупционной политики применяются следующие термины и определения:</w:t>
      </w:r>
    </w:p>
    <w:p w:rsidR="00270849" w:rsidRPr="00270849" w:rsidRDefault="00270849" w:rsidP="00270849">
      <w:pPr>
        <w:spacing w:line="276" w:lineRule="auto"/>
        <w:jc w:val="both"/>
        <w:rPr>
          <w:rFonts w:cs="Times New Roman"/>
          <w:b/>
          <w:color w:val="000000" w:themeColor="text1"/>
          <w:szCs w:val="28"/>
        </w:rPr>
      </w:pPr>
      <w:r w:rsidRPr="00270849">
        <w:rPr>
          <w:b/>
          <w:color w:val="000000" w:themeColor="text1"/>
          <w:kern w:val="26"/>
        </w:rPr>
        <w:t>Антикоррупционная политик</w:t>
      </w:r>
      <w:r w:rsidRPr="00270849">
        <w:rPr>
          <w:b/>
          <w:color w:val="000000" w:themeColor="text1"/>
        </w:rPr>
        <w:t>а</w:t>
      </w:r>
      <w:r w:rsidRPr="00270849">
        <w:rPr>
          <w:color w:val="000000" w:themeColor="text1"/>
        </w:rPr>
        <w:t xml:space="preserve"> – утвержденный в установленном порядке документ, определяющий комплекс взаимосвязанных принципов, </w:t>
      </w:r>
      <w:r w:rsidRPr="00270849">
        <w:rPr>
          <w:color w:val="000000" w:themeColor="text1"/>
        </w:rPr>
        <w:lastRenderedPageBreak/>
        <w:t>процедур и конкретных мероприятий, направленных на предупреждение коррупции в деятельности учреждения;</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 xml:space="preserve">аффилированные лица - </w:t>
      </w:r>
      <w:r w:rsidRPr="00270849">
        <w:rPr>
          <w:rFonts w:cs="Times New Roman"/>
          <w:color w:val="000000" w:themeColor="text1"/>
          <w:szCs w:val="28"/>
        </w:rPr>
        <w:t>физические и юридические лица, способные оказывать влияние на деятельность учреждения;</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взятка</w:t>
      </w:r>
      <w:r w:rsidRPr="00270849">
        <w:rPr>
          <w:rFonts w:cs="Times New Roman"/>
          <w:color w:val="000000" w:themeColor="text1"/>
          <w:szCs w:val="28"/>
        </w:rPr>
        <w:t xml:space="preserve"> – получение должностным лицом, иностранным должностным лицом либо </w:t>
      </w:r>
      <w:r w:rsidRPr="00270849">
        <w:rPr>
          <w:color w:val="000000" w:themeColor="text1"/>
          <w:kern w:val="26"/>
        </w:rPr>
        <w:t>должностным</w:t>
      </w:r>
      <w:r w:rsidRPr="00270849">
        <w:rPr>
          <w:rFonts w:cs="Times New Roman"/>
          <w:color w:val="000000" w:themeColor="text1"/>
          <w:szCs w:val="28"/>
        </w:rPr>
        <w:t xml:space="preserve"> лицом публичной международной организации лично или через посредника денег, ценных бумаг, иного имущества либо в виде незаконн</w:t>
      </w:r>
      <w:r w:rsidR="004E62E5">
        <w:rPr>
          <w:rFonts w:cs="Times New Roman"/>
          <w:color w:val="000000" w:themeColor="text1"/>
          <w:szCs w:val="28"/>
        </w:rPr>
        <w:t>ого</w:t>
      </w:r>
      <w:r w:rsidRPr="00270849">
        <w:rPr>
          <w:rFonts w:cs="Times New Roman"/>
          <w:color w:val="000000" w:themeColor="text1"/>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0849" w:rsidRPr="00270849" w:rsidRDefault="00270849" w:rsidP="00270849">
      <w:pPr>
        <w:spacing w:line="276" w:lineRule="auto"/>
        <w:jc w:val="both"/>
        <w:rPr>
          <w:color w:val="000000" w:themeColor="text1"/>
        </w:rPr>
      </w:pPr>
      <w:r w:rsidRPr="00270849">
        <w:rPr>
          <w:b/>
          <w:color w:val="000000" w:themeColor="text1"/>
        </w:rPr>
        <w:t>закон о противодействии коррупции</w:t>
      </w:r>
      <w:r w:rsidRPr="00270849">
        <w:rPr>
          <w:color w:val="000000" w:themeColor="text1"/>
        </w:rPr>
        <w:t xml:space="preserve"> – Федеральный закон от 25.12.2008 № 273-ФЗ «О противодействии коррупции»;</w:t>
      </w:r>
    </w:p>
    <w:p w:rsidR="00270849" w:rsidRPr="00270849" w:rsidRDefault="00270849" w:rsidP="00270849">
      <w:pPr>
        <w:spacing w:line="276" w:lineRule="auto"/>
        <w:jc w:val="both"/>
        <w:rPr>
          <w:rFonts w:cs="Times New Roman"/>
          <w:color w:val="000000" w:themeColor="text1"/>
          <w:szCs w:val="28"/>
        </w:rPr>
      </w:pPr>
      <w:r w:rsidRPr="00270849">
        <w:rPr>
          <w:b/>
          <w:color w:val="000000" w:themeColor="text1"/>
        </w:rPr>
        <w:t>законодательство о противодействии коррупции</w:t>
      </w:r>
      <w:r w:rsidRPr="00270849">
        <w:rPr>
          <w:color w:val="000000" w:themeColor="text1"/>
        </w:rPr>
        <w:t xml:space="preserve"> – </w:t>
      </w:r>
      <w:r w:rsidRPr="00270849">
        <w:rPr>
          <w:rFonts w:cs="Times New Roman"/>
          <w:color w:val="000000" w:themeColor="text1"/>
          <w:szCs w:val="28"/>
        </w:rPr>
        <w:t>Федеральный закон от</w:t>
      </w:r>
      <w:r w:rsidR="00B76E7B">
        <w:rPr>
          <w:rFonts w:cs="Times New Roman"/>
          <w:color w:val="000000" w:themeColor="text1"/>
          <w:szCs w:val="28"/>
        </w:rPr>
        <w:t xml:space="preserve"> </w:t>
      </w:r>
      <w:r w:rsidRPr="00270849">
        <w:rPr>
          <w:rFonts w:cs="Times New Roman"/>
          <w:color w:val="000000" w:themeColor="text1"/>
          <w:szCs w:val="28"/>
        </w:rPr>
        <w:t>25.12.2008 №</w:t>
      </w:r>
      <w:r w:rsidR="00B76E7B">
        <w:rPr>
          <w:rFonts w:cs="Times New Roman"/>
          <w:color w:val="000000" w:themeColor="text1"/>
          <w:szCs w:val="28"/>
        </w:rPr>
        <w:t xml:space="preserve"> </w:t>
      </w:r>
      <w:r w:rsidRPr="00270849">
        <w:rPr>
          <w:rFonts w:cs="Times New Roman"/>
          <w:color w:val="000000" w:themeColor="text1"/>
          <w:szCs w:val="28"/>
        </w:rPr>
        <w:t>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70849" w:rsidRPr="00270849" w:rsidRDefault="00270849" w:rsidP="00270849">
      <w:pPr>
        <w:pStyle w:val="a5"/>
        <w:spacing w:line="276" w:lineRule="auto"/>
        <w:rPr>
          <w:bCs/>
          <w:color w:val="000000" w:themeColor="text1"/>
        </w:rPr>
      </w:pPr>
      <w:r w:rsidRPr="00270849">
        <w:rPr>
          <w:rFonts w:cs="Times New Roman"/>
          <w:b/>
          <w:color w:val="000000" w:themeColor="text1"/>
          <w:szCs w:val="28"/>
        </w:rPr>
        <w:t>комиссия</w:t>
      </w:r>
      <w:r w:rsidRPr="00270849">
        <w:rPr>
          <w:rFonts w:cs="Times New Roman"/>
          <w:color w:val="000000" w:themeColor="text1"/>
          <w:szCs w:val="28"/>
        </w:rPr>
        <w:t xml:space="preserve"> - комиссия по </w:t>
      </w:r>
      <w:r w:rsidRPr="00270849">
        <w:rPr>
          <w:bCs/>
          <w:color w:val="000000" w:themeColor="text1"/>
        </w:rPr>
        <w:t>противодействию коррупции;</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коммерческий подкуп</w:t>
      </w:r>
      <w:r w:rsidRPr="00270849">
        <w:rPr>
          <w:rFonts w:cs="Times New Roman"/>
          <w:color w:val="000000" w:themeColor="text1"/>
          <w:szCs w:val="28"/>
        </w:rPr>
        <w:t xml:space="preserve"> – незаконн</w:t>
      </w:r>
      <w:r w:rsidR="00B7060E">
        <w:rPr>
          <w:rFonts w:cs="Times New Roman"/>
          <w:color w:val="000000" w:themeColor="text1"/>
          <w:szCs w:val="28"/>
        </w:rPr>
        <w:t>ая</w:t>
      </w:r>
      <w:r w:rsidRPr="00270849">
        <w:rPr>
          <w:rFonts w:cs="Times New Roman"/>
          <w:color w:val="000000" w:themeColor="text1"/>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270849">
        <w:rPr>
          <w:color w:val="000000" w:themeColor="text1"/>
          <w:kern w:val="26"/>
        </w:rPr>
        <w:t>имущественных</w:t>
      </w:r>
      <w:r w:rsidRPr="00270849">
        <w:rPr>
          <w:rFonts w:cs="Times New Roman"/>
          <w:color w:val="000000" w:themeColor="text1"/>
          <w:szCs w:val="28"/>
        </w:rPr>
        <w:t xml:space="preserve"> прав за совершение действий (бездействие) в интересах дающего в связи с занимаемым этим лицом служебным положением;</w:t>
      </w:r>
    </w:p>
    <w:p w:rsidR="008673DD" w:rsidRPr="008673DD" w:rsidRDefault="00270849" w:rsidP="00A724F0">
      <w:pPr>
        <w:spacing w:line="276" w:lineRule="auto"/>
        <w:jc w:val="both"/>
        <w:rPr>
          <w:rFonts w:eastAsia="Lucida Sans Unicode" w:cs="Times New Roman"/>
          <w:kern w:val="2"/>
          <w:szCs w:val="28"/>
          <w:lang w:eastAsia="ru-RU"/>
        </w:rPr>
      </w:pPr>
      <w:r w:rsidRPr="00270849">
        <w:rPr>
          <w:rFonts w:cs="Times New Roman"/>
          <w:b/>
          <w:color w:val="000000" w:themeColor="text1"/>
          <w:szCs w:val="28"/>
        </w:rPr>
        <w:t>конфликт интересов</w:t>
      </w:r>
      <w:r w:rsidRPr="00270849">
        <w:rPr>
          <w:rFonts w:cs="Times New Roman"/>
          <w:color w:val="000000" w:themeColor="text1"/>
          <w:szCs w:val="28"/>
        </w:rPr>
        <w:t xml:space="preserve"> –</w:t>
      </w:r>
      <w:r w:rsidR="008673DD" w:rsidRPr="008673DD">
        <w:rPr>
          <w:rFonts w:eastAsia="Calibri" w:cs="Times New Roman"/>
          <w:bCs/>
          <w:kern w:val="2"/>
          <w:szCs w:val="28"/>
          <w:lang w:eastAsia="ru-RU"/>
        </w:rPr>
        <w:t xml:space="preserve"> ситуация, при которой личная заинтересованность (прямая или косвенная) </w:t>
      </w:r>
      <w:r w:rsidR="008673DD" w:rsidRPr="008673DD">
        <w:rPr>
          <w:rFonts w:eastAsia="Lucida Sans Unicode" w:cs="Times New Roman"/>
          <w:kern w:val="2"/>
          <w:szCs w:val="28"/>
          <w:lang w:eastAsia="ru-RU"/>
        </w:rPr>
        <w:t xml:space="preserve">работника (представителя организации) </w:t>
      </w:r>
      <w:r w:rsidR="008673DD" w:rsidRPr="008673DD">
        <w:rPr>
          <w:rFonts w:eastAsia="Calibri" w:cs="Times New Roman"/>
          <w:bCs/>
          <w:kern w:val="2"/>
          <w:szCs w:val="28"/>
          <w:lang w:eastAsia="ru-RU"/>
        </w:rPr>
        <w:t xml:space="preserve">влияет или может повлиять на надлежащее, объективное и беспристрастное исполнение им </w:t>
      </w:r>
      <w:r w:rsidR="008673DD" w:rsidRPr="008673DD">
        <w:rPr>
          <w:rFonts w:eastAsia="Lucida Sans Unicode" w:cs="Times New Roman"/>
          <w:kern w:val="2"/>
          <w:szCs w:val="28"/>
          <w:lang w:eastAsia="ru-RU"/>
        </w:rPr>
        <w:t>трудовых (дол</w:t>
      </w:r>
      <w:bookmarkStart w:id="1" w:name="_GoBack"/>
      <w:bookmarkEnd w:id="1"/>
      <w:r w:rsidR="008673DD" w:rsidRPr="008673DD">
        <w:rPr>
          <w:rFonts w:eastAsia="Lucida Sans Unicode" w:cs="Times New Roman"/>
          <w:kern w:val="2"/>
          <w:szCs w:val="28"/>
          <w:lang w:eastAsia="ru-RU"/>
        </w:rPr>
        <w:t xml:space="preserve">жностных) обязанностей и при которой возникает или может возникнуть противоречие между </w:t>
      </w:r>
      <w:r w:rsidR="008673DD" w:rsidRPr="008673DD">
        <w:rPr>
          <w:rFonts w:eastAsia="Lucida Sans Unicode" w:cs="Times New Roman"/>
          <w:kern w:val="26"/>
          <w:szCs w:val="28"/>
          <w:lang w:eastAsia="ru-RU"/>
        </w:rPr>
        <w:t>личной</w:t>
      </w:r>
      <w:r w:rsidR="008673DD" w:rsidRPr="008673DD">
        <w:rPr>
          <w:rFonts w:eastAsia="Lucida Sans Unicode" w:cs="Times New Roman"/>
          <w:kern w:val="2"/>
          <w:szCs w:val="28"/>
          <w:lang w:eastAsia="ru-RU"/>
        </w:rPr>
        <w:t xml:space="preserve"> заинтересованностью работника (представителя организации) и правами и законными интересами организации, способное привести к причинению </w:t>
      </w:r>
      <w:r w:rsidR="008673DD" w:rsidRPr="008673DD">
        <w:rPr>
          <w:rFonts w:eastAsia="Lucida Sans Unicode" w:cs="Times New Roman"/>
          <w:kern w:val="2"/>
          <w:szCs w:val="28"/>
          <w:lang w:eastAsia="ru-RU"/>
        </w:rPr>
        <w:lastRenderedPageBreak/>
        <w:t>вреда правам и законным интересам, имуществу и (или) деловой репутации организации, работником (представителем) которой он является»;</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контрагент</w:t>
      </w:r>
      <w:r w:rsidRPr="00270849">
        <w:rPr>
          <w:rFonts w:cs="Times New Roman"/>
          <w:color w:val="000000" w:themeColor="text1"/>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70849">
        <w:rPr>
          <w:color w:val="000000" w:themeColor="text1"/>
          <w:kern w:val="26"/>
        </w:rPr>
        <w:t>отношений</w:t>
      </w:r>
      <w:r w:rsidRPr="00270849">
        <w:rPr>
          <w:rFonts w:cs="Times New Roman"/>
          <w:color w:val="000000" w:themeColor="text1"/>
          <w:szCs w:val="28"/>
        </w:rPr>
        <w:t>;</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коррупция</w:t>
      </w:r>
      <w:r w:rsidRPr="00270849">
        <w:rPr>
          <w:rFonts w:cs="Times New Roman"/>
          <w:color w:val="000000" w:themeColor="text1"/>
          <w:szCs w:val="28"/>
        </w:rPr>
        <w:t xml:space="preserve"> – злоупотребление служебным положением, дача взятки, получение взятки, </w:t>
      </w:r>
      <w:r w:rsidRPr="00270849">
        <w:rPr>
          <w:color w:val="000000" w:themeColor="text1"/>
          <w:kern w:val="26"/>
        </w:rPr>
        <w:t>злоупотребление</w:t>
      </w:r>
      <w:r w:rsidRPr="00270849">
        <w:rPr>
          <w:rFonts w:cs="Times New Roman"/>
          <w:color w:val="000000" w:themeColor="text1"/>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w:t>
      </w:r>
      <w:r w:rsidR="00B7060E">
        <w:rPr>
          <w:rFonts w:cs="Times New Roman"/>
          <w:color w:val="000000" w:themeColor="text1"/>
          <w:szCs w:val="28"/>
        </w:rPr>
        <w:t>,</w:t>
      </w:r>
      <w:r w:rsidRPr="00270849">
        <w:rPr>
          <w:rFonts w:cs="Times New Roman"/>
          <w:color w:val="000000" w:themeColor="text1"/>
          <w:szCs w:val="28"/>
        </w:rPr>
        <w:t xml:space="preserve">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8673DD" w:rsidRPr="008673DD" w:rsidRDefault="00270849" w:rsidP="00A724F0">
      <w:pPr>
        <w:spacing w:line="276" w:lineRule="auto"/>
        <w:jc w:val="both"/>
        <w:rPr>
          <w:rFonts w:eastAsia="Calibri" w:cs="Times New Roman"/>
          <w:kern w:val="2"/>
          <w:szCs w:val="28"/>
          <w:lang w:eastAsia="ru-RU"/>
        </w:rPr>
      </w:pPr>
      <w:r w:rsidRPr="00270849">
        <w:rPr>
          <w:rFonts w:cs="Times New Roman"/>
          <w:b/>
          <w:color w:val="000000" w:themeColor="text1"/>
          <w:szCs w:val="28"/>
        </w:rPr>
        <w:t>личная заинтересованность</w:t>
      </w:r>
      <w:r w:rsidRPr="00270849">
        <w:rPr>
          <w:rFonts w:cs="Times New Roman"/>
          <w:color w:val="000000" w:themeColor="text1"/>
          <w:szCs w:val="28"/>
        </w:rPr>
        <w:t xml:space="preserve"> </w:t>
      </w:r>
      <w:r w:rsidR="008673DD" w:rsidRPr="008673DD">
        <w:rPr>
          <w:rFonts w:eastAsia="Lucida Sans Unicode" w:cs="Times New Roman"/>
          <w:kern w:val="2"/>
          <w:szCs w:val="28"/>
          <w:lang w:eastAsia="ru-RU"/>
        </w:rPr>
        <w:t xml:space="preserve">работника (представителя организации) – </w:t>
      </w:r>
      <w:r w:rsidR="008673DD" w:rsidRPr="008673DD">
        <w:rPr>
          <w:rFonts w:eastAsia="Calibri" w:cs="Times New Roman"/>
          <w:kern w:val="2"/>
          <w:szCs w:val="28"/>
          <w:lang w:eastAsia="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8673DD" w:rsidRPr="008673DD">
        <w:rPr>
          <w:rFonts w:eastAsia="Lucida Sans Unicode" w:cs="Times New Roman"/>
          <w:color w:val="141414"/>
          <w:kern w:val="2"/>
          <w:szCs w:val="28"/>
          <w:lang w:eastAsia="ru-RU"/>
        </w:rPr>
        <w:t>выгод</w:t>
      </w:r>
      <w:r w:rsidR="008673DD" w:rsidRPr="008673DD">
        <w:rPr>
          <w:rFonts w:eastAsia="Calibri" w:cs="Times New Roman"/>
          <w:kern w:val="2"/>
          <w:szCs w:val="28"/>
          <w:lang w:eastAsia="ru-RU"/>
        </w:rPr>
        <w:t xml:space="preserve"> (преимуществ) </w:t>
      </w:r>
      <w:r w:rsidR="008673DD" w:rsidRPr="008673DD">
        <w:rPr>
          <w:rFonts w:eastAsia="Lucida Sans Unicode" w:cs="Times New Roman"/>
          <w:kern w:val="2"/>
          <w:szCs w:val="28"/>
          <w:lang w:eastAsia="ru-RU"/>
        </w:rPr>
        <w:t xml:space="preserve">работником (представителем организации) </w:t>
      </w:r>
      <w:r w:rsidR="008673DD" w:rsidRPr="008673DD">
        <w:rPr>
          <w:rFonts w:eastAsia="Calibri" w:cs="Times New Roman"/>
          <w:kern w:val="2"/>
          <w:szCs w:val="28"/>
          <w:lang w:eastAsia="ru-RU"/>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8673DD" w:rsidRPr="008673DD">
        <w:rPr>
          <w:rFonts w:eastAsia="Lucida Sans Unicode" w:cs="Times New Roman"/>
          <w:kern w:val="2"/>
          <w:szCs w:val="28"/>
          <w:lang w:eastAsia="ru-RU"/>
        </w:rPr>
        <w:t>работник (представитель организации)</w:t>
      </w:r>
      <w:r w:rsidR="008673DD" w:rsidRPr="008673DD">
        <w:rPr>
          <w:rFonts w:eastAsia="Calibri" w:cs="Times New Roman"/>
          <w:kern w:val="2"/>
          <w:szCs w:val="28"/>
          <w:lang w:eastAsia="ru-RU"/>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учреждение</w:t>
      </w:r>
      <w:r w:rsidRPr="00270849">
        <w:rPr>
          <w:rFonts w:cs="Times New Roman"/>
          <w:color w:val="000000" w:themeColor="text1"/>
          <w:szCs w:val="28"/>
        </w:rPr>
        <w:t xml:space="preserve"> – </w:t>
      </w:r>
      <w:r w:rsidRPr="00270849">
        <w:rPr>
          <w:color w:val="000000" w:themeColor="text1"/>
        </w:rPr>
        <w:t>ГАУ ЯО «Дворец молодёжи»</w:t>
      </w:r>
      <w:r w:rsidRPr="00270849">
        <w:rPr>
          <w:rFonts w:cs="Times New Roman"/>
          <w:color w:val="000000" w:themeColor="text1"/>
          <w:szCs w:val="28"/>
        </w:rPr>
        <w:t>;</w:t>
      </w:r>
    </w:p>
    <w:p w:rsidR="00270849" w:rsidRPr="00270849" w:rsidRDefault="00270849" w:rsidP="00270849">
      <w:pPr>
        <w:pStyle w:val="a5"/>
        <w:spacing w:line="276" w:lineRule="auto"/>
        <w:rPr>
          <w:rFonts w:cs="Times New Roman"/>
          <w:color w:val="000000" w:themeColor="text1"/>
          <w:szCs w:val="28"/>
        </w:rPr>
      </w:pPr>
      <w:r w:rsidRPr="00270849">
        <w:rPr>
          <w:b/>
          <w:color w:val="000000" w:themeColor="text1"/>
        </w:rPr>
        <w:t>официальный сайт</w:t>
      </w:r>
      <w:r w:rsidRPr="00270849">
        <w:rPr>
          <w:color w:val="000000" w:themeColor="text1"/>
        </w:rPr>
        <w:t xml:space="preserve"> – сайт </w:t>
      </w:r>
      <w:r w:rsidR="004E62E5">
        <w:rPr>
          <w:color w:val="000000" w:themeColor="text1"/>
        </w:rPr>
        <w:t>учреждения</w:t>
      </w:r>
      <w:r w:rsidRPr="00270849">
        <w:rPr>
          <w:color w:val="000000" w:themeColor="text1"/>
        </w:rPr>
        <w:t xml:space="preserve"> в информационно-телекоммуникационной сети «Интернет», содержащий информацию о деятельности </w:t>
      </w:r>
      <w:r w:rsidR="004E62E5">
        <w:rPr>
          <w:color w:val="000000" w:themeColor="text1"/>
        </w:rPr>
        <w:t>учреждения</w:t>
      </w:r>
      <w:r w:rsidRPr="00270849">
        <w:rPr>
          <w:color w:val="000000" w:themeColor="text1"/>
        </w:rPr>
        <w:t xml:space="preserve">, электронный адрес которого включает доменное имя, права на которое принадлежат </w:t>
      </w:r>
      <w:r w:rsidR="001E038D">
        <w:rPr>
          <w:color w:val="000000" w:themeColor="text1"/>
        </w:rPr>
        <w:t>учреждению</w:t>
      </w:r>
      <w:r w:rsidRPr="00270849">
        <w:rPr>
          <w:rFonts w:cs="Times New Roman"/>
          <w:color w:val="000000" w:themeColor="text1"/>
          <w:szCs w:val="28"/>
        </w:rPr>
        <w:t>;</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план противодействия коррупции</w:t>
      </w:r>
      <w:r w:rsidRPr="00270849">
        <w:rPr>
          <w:rFonts w:cs="Times New Roman"/>
          <w:color w:val="000000" w:themeColor="text1"/>
          <w:szCs w:val="28"/>
        </w:rPr>
        <w:t xml:space="preserve"> – ежегодно утверждаемый руководителем </w:t>
      </w:r>
      <w:r w:rsidR="001E038D">
        <w:rPr>
          <w:rFonts w:cs="Times New Roman"/>
          <w:color w:val="000000" w:themeColor="text1"/>
          <w:szCs w:val="28"/>
        </w:rPr>
        <w:t>учреждения</w:t>
      </w:r>
      <w:r w:rsidRPr="00270849">
        <w:rPr>
          <w:rFonts w:cs="Times New Roman"/>
          <w:color w:val="000000" w:themeColor="text1"/>
          <w:szCs w:val="28"/>
        </w:rPr>
        <w:t xml:space="preserve"> документ, </w:t>
      </w:r>
      <w:r w:rsidRPr="00270849">
        <w:rPr>
          <w:rFonts w:eastAsiaTheme="minorHAnsi" w:cs="Times New Roman"/>
          <w:color w:val="000000" w:themeColor="text1"/>
          <w:szCs w:val="28"/>
        </w:rPr>
        <w:t xml:space="preserve">устанавливающий перечень намечаемых к выполнению </w:t>
      </w:r>
      <w:r w:rsidRPr="00270849">
        <w:rPr>
          <w:rFonts w:cs="Times New Roman"/>
          <w:color w:val="000000" w:themeColor="text1"/>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70849" w:rsidRPr="00270849" w:rsidRDefault="00270849" w:rsidP="00270849">
      <w:pPr>
        <w:spacing w:line="276" w:lineRule="auto"/>
        <w:jc w:val="both"/>
        <w:rPr>
          <w:rFonts w:cs="Times New Roman"/>
          <w:b/>
          <w:color w:val="000000" w:themeColor="text1"/>
          <w:szCs w:val="28"/>
        </w:rPr>
      </w:pPr>
      <w:r w:rsidRPr="00270849">
        <w:rPr>
          <w:rFonts w:cs="Times New Roman"/>
          <w:b/>
          <w:color w:val="000000" w:themeColor="text1"/>
          <w:szCs w:val="28"/>
        </w:rPr>
        <w:t>предупреждение коррупции</w:t>
      </w:r>
      <w:r w:rsidRPr="00270849">
        <w:rPr>
          <w:b/>
          <w:color w:val="000000" w:themeColor="text1"/>
          <w:szCs w:val="28"/>
        </w:rPr>
        <w:t xml:space="preserve"> </w:t>
      </w:r>
      <w:r w:rsidRPr="00270849">
        <w:rPr>
          <w:color w:val="000000" w:themeColor="text1"/>
          <w:szCs w:val="28"/>
        </w:rPr>
        <w:t xml:space="preserve">– деятельность </w:t>
      </w:r>
      <w:r w:rsidR="001E038D">
        <w:rPr>
          <w:color w:val="000000" w:themeColor="text1"/>
          <w:szCs w:val="28"/>
        </w:rPr>
        <w:t>учреждения</w:t>
      </w:r>
      <w:r w:rsidRPr="00270849">
        <w:rPr>
          <w:color w:val="000000" w:themeColor="text1"/>
          <w:szCs w:val="28"/>
        </w:rPr>
        <w:t xml:space="preserve">, направленная на введение </w:t>
      </w:r>
      <w:r w:rsidRPr="00270849">
        <w:rPr>
          <w:color w:val="000000" w:themeColor="text1"/>
          <w:szCs w:val="28"/>
          <w:shd w:val="clear" w:color="auto" w:fill="FFFFFF"/>
        </w:rPr>
        <w:t xml:space="preserve">элементов корпоративной культуры, организационной структуры, правил и процедур, регламентированных </w:t>
      </w:r>
      <w:r w:rsidRPr="00270849">
        <w:rPr>
          <w:color w:val="000000" w:themeColor="text1"/>
          <w:szCs w:val="28"/>
          <w:shd w:val="clear" w:color="auto" w:fill="FFFFFF"/>
        </w:rPr>
        <w:lastRenderedPageBreak/>
        <w:t xml:space="preserve">локальными нормативными актами </w:t>
      </w:r>
      <w:r w:rsidR="001E038D">
        <w:rPr>
          <w:color w:val="000000" w:themeColor="text1"/>
          <w:szCs w:val="28"/>
          <w:shd w:val="clear" w:color="auto" w:fill="FFFFFF"/>
        </w:rPr>
        <w:t>учреждения</w:t>
      </w:r>
      <w:r w:rsidRPr="00270849">
        <w:rPr>
          <w:color w:val="000000" w:themeColor="text1"/>
          <w:szCs w:val="28"/>
          <w:shd w:val="clear" w:color="auto" w:fill="FFFFFF"/>
        </w:rPr>
        <w:t xml:space="preserve">, обеспечивающих </w:t>
      </w:r>
      <w:r w:rsidRPr="00270849">
        <w:rPr>
          <w:color w:val="000000" w:themeColor="text1"/>
          <w:szCs w:val="28"/>
        </w:rPr>
        <w:t>недопущение коррупционных правонарушений</w:t>
      </w:r>
      <w:r w:rsidRPr="00270849">
        <w:rPr>
          <w:color w:val="000000" w:themeColor="text1"/>
          <w:szCs w:val="28"/>
          <w:shd w:val="clear" w:color="auto" w:fill="FFFFFF"/>
        </w:rPr>
        <w:t>, в том числе выявление и последующее устранение причин коррупции;</w:t>
      </w:r>
    </w:p>
    <w:p w:rsidR="00270849" w:rsidRPr="00270849" w:rsidRDefault="00270849" w:rsidP="00270849">
      <w:pPr>
        <w:spacing w:line="276" w:lineRule="auto"/>
        <w:jc w:val="both"/>
        <w:rPr>
          <w:rFonts w:cs="Times New Roman"/>
          <w:color w:val="000000" w:themeColor="text1"/>
          <w:szCs w:val="28"/>
        </w:rPr>
      </w:pPr>
      <w:r w:rsidRPr="00270849">
        <w:rPr>
          <w:rFonts w:cs="Times New Roman"/>
          <w:b/>
          <w:color w:val="000000" w:themeColor="text1"/>
          <w:szCs w:val="28"/>
        </w:rPr>
        <w:t>противодействие коррупции</w:t>
      </w:r>
      <w:r w:rsidRPr="00270849">
        <w:rPr>
          <w:rFonts w:cs="Times New Roman"/>
          <w:color w:val="000000" w:themeColor="text1"/>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70849">
        <w:rPr>
          <w:color w:val="000000" w:themeColor="text1"/>
          <w:kern w:val="26"/>
        </w:rPr>
        <w:t>самоуправления</w:t>
      </w:r>
      <w:r w:rsidRPr="00270849">
        <w:rPr>
          <w:rFonts w:cs="Times New Roman"/>
          <w:color w:val="000000" w:themeColor="text1"/>
          <w:szCs w:val="28"/>
        </w:rPr>
        <w:t>, институтов гражданского общества, организаций и физических лиц в пределах их полномочий:</w:t>
      </w:r>
    </w:p>
    <w:p w:rsidR="00270849" w:rsidRPr="00270849" w:rsidRDefault="00270849" w:rsidP="00270849">
      <w:pPr>
        <w:spacing w:line="276" w:lineRule="auto"/>
        <w:jc w:val="both"/>
        <w:rPr>
          <w:rFonts w:cs="Times New Roman"/>
          <w:color w:val="000000" w:themeColor="text1"/>
          <w:szCs w:val="28"/>
        </w:rPr>
      </w:pPr>
      <w:r w:rsidRPr="00270849">
        <w:rPr>
          <w:rFonts w:cs="Times New Roman"/>
          <w:color w:val="000000" w:themeColor="text1"/>
          <w:szCs w:val="28"/>
        </w:rPr>
        <w:t>а) по предупреждению коррупции, в том числе по выявлению и последующему устранению причин коррупции (профилактика коррупции);</w:t>
      </w:r>
    </w:p>
    <w:p w:rsidR="00270849" w:rsidRPr="00270849" w:rsidRDefault="00270849" w:rsidP="00270849">
      <w:pPr>
        <w:spacing w:line="276" w:lineRule="auto"/>
        <w:jc w:val="both"/>
        <w:rPr>
          <w:rFonts w:cs="Times New Roman"/>
          <w:color w:val="000000" w:themeColor="text1"/>
          <w:szCs w:val="28"/>
        </w:rPr>
      </w:pPr>
      <w:r w:rsidRPr="00270849">
        <w:rPr>
          <w:rFonts w:cs="Times New Roman"/>
          <w:color w:val="000000" w:themeColor="text1"/>
          <w:szCs w:val="28"/>
        </w:rPr>
        <w:t xml:space="preserve">б) по выявлению, </w:t>
      </w:r>
      <w:r w:rsidRPr="00270849">
        <w:rPr>
          <w:color w:val="000000" w:themeColor="text1"/>
          <w:kern w:val="26"/>
        </w:rPr>
        <w:t>предупреждению</w:t>
      </w:r>
      <w:r w:rsidRPr="00270849">
        <w:rPr>
          <w:rFonts w:cs="Times New Roman"/>
          <w:color w:val="000000" w:themeColor="text1"/>
          <w:szCs w:val="28"/>
        </w:rPr>
        <w:t>, пресечению, раскрытию и расследованию коррупционных правонарушений (борьба с коррупцией);</w:t>
      </w:r>
    </w:p>
    <w:p w:rsidR="00270849" w:rsidRPr="00270849" w:rsidRDefault="00270849" w:rsidP="00270849">
      <w:pPr>
        <w:spacing w:line="276" w:lineRule="auto"/>
        <w:jc w:val="both"/>
        <w:rPr>
          <w:rFonts w:cs="Times New Roman"/>
          <w:color w:val="000000" w:themeColor="text1"/>
          <w:szCs w:val="28"/>
        </w:rPr>
      </w:pPr>
      <w:r w:rsidRPr="00270849">
        <w:rPr>
          <w:rFonts w:cs="Times New Roman"/>
          <w:color w:val="000000" w:themeColor="text1"/>
          <w:szCs w:val="28"/>
        </w:rPr>
        <w:t xml:space="preserve">в) по минимизации и (или) </w:t>
      </w:r>
      <w:r w:rsidRPr="00270849">
        <w:rPr>
          <w:color w:val="000000" w:themeColor="text1"/>
          <w:kern w:val="26"/>
        </w:rPr>
        <w:t>ликвидации</w:t>
      </w:r>
      <w:r w:rsidRPr="00270849">
        <w:rPr>
          <w:rFonts w:cs="Times New Roman"/>
          <w:color w:val="000000" w:themeColor="text1"/>
          <w:szCs w:val="28"/>
        </w:rPr>
        <w:t xml:space="preserve"> последствий коррупционных правонарушений.</w:t>
      </w:r>
    </w:p>
    <w:p w:rsidR="00270849" w:rsidRPr="00270849" w:rsidRDefault="00270849" w:rsidP="00270849">
      <w:pPr>
        <w:autoSpaceDE w:val="0"/>
        <w:autoSpaceDN w:val="0"/>
        <w:adjustRightInd w:val="0"/>
        <w:jc w:val="both"/>
        <w:rPr>
          <w:rFonts w:eastAsiaTheme="minorHAnsi" w:cs="Times New Roman"/>
          <w:color w:val="000000" w:themeColor="text1"/>
          <w:szCs w:val="28"/>
        </w:rPr>
      </w:pPr>
      <w:r w:rsidRPr="00270849">
        <w:rPr>
          <w:rFonts w:eastAsiaTheme="minorHAnsi" w:cs="Times New Roman"/>
          <w:b/>
          <w:color w:val="000000" w:themeColor="text1"/>
          <w:szCs w:val="28"/>
        </w:rPr>
        <w:t>работник</w:t>
      </w:r>
      <w:r w:rsidRPr="00270849">
        <w:rPr>
          <w:rFonts w:eastAsiaTheme="minorHAnsi" w:cs="Times New Roman"/>
          <w:color w:val="000000" w:themeColor="text1"/>
          <w:szCs w:val="28"/>
        </w:rPr>
        <w:t xml:space="preserve"> </w:t>
      </w:r>
      <w:r w:rsidR="00B7060E">
        <w:rPr>
          <w:rFonts w:eastAsiaTheme="minorHAnsi" w:cs="Times New Roman"/>
          <w:color w:val="000000" w:themeColor="text1"/>
          <w:szCs w:val="28"/>
        </w:rPr>
        <w:t>–</w:t>
      </w:r>
      <w:r w:rsidRPr="00270849">
        <w:rPr>
          <w:rFonts w:eastAsiaTheme="minorHAnsi" w:cs="Times New Roman"/>
          <w:color w:val="000000" w:themeColor="text1"/>
          <w:szCs w:val="28"/>
        </w:rPr>
        <w:t xml:space="preserve"> физическое лицо, вступившее в трудовые отношения с учреждением;</w:t>
      </w:r>
    </w:p>
    <w:p w:rsidR="00270849" w:rsidRPr="00270849" w:rsidRDefault="00270849" w:rsidP="00270849">
      <w:pPr>
        <w:spacing w:line="276" w:lineRule="auto"/>
        <w:jc w:val="both"/>
        <w:rPr>
          <w:rFonts w:cs="Times New Roman"/>
          <w:b/>
          <w:color w:val="000000" w:themeColor="text1"/>
          <w:szCs w:val="28"/>
        </w:rPr>
      </w:pPr>
      <w:r w:rsidRPr="00270849">
        <w:rPr>
          <w:rFonts w:cs="Times New Roman"/>
          <w:b/>
          <w:color w:val="000000" w:themeColor="text1"/>
          <w:szCs w:val="28"/>
        </w:rPr>
        <w:t>руководитель учреждения</w:t>
      </w:r>
      <w:r w:rsidRPr="00270849">
        <w:rPr>
          <w:rFonts w:cs="Times New Roman"/>
          <w:color w:val="000000" w:themeColor="text1"/>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учреждением, в том числе выполняет функции его единоличного исполнительного органа.</w:t>
      </w:r>
    </w:p>
    <w:p w:rsidR="00270849" w:rsidRPr="00270849" w:rsidRDefault="00270849" w:rsidP="00270849">
      <w:pPr>
        <w:pStyle w:val="a"/>
        <w:keepNext/>
        <w:keepLines/>
        <w:numPr>
          <w:ilvl w:val="0"/>
          <w:numId w:val="2"/>
        </w:numPr>
        <w:spacing w:before="360" w:after="120"/>
        <w:jc w:val="center"/>
        <w:rPr>
          <w:b/>
          <w:color w:val="000000" w:themeColor="text1"/>
        </w:rPr>
      </w:pPr>
      <w:r w:rsidRPr="00270849">
        <w:rPr>
          <w:b/>
          <w:color w:val="000000" w:themeColor="text1"/>
        </w:rPr>
        <w:t xml:space="preserve">Основные принципы работы </w:t>
      </w:r>
      <w:r w:rsidRPr="00270849">
        <w:rPr>
          <w:b/>
          <w:color w:val="000000" w:themeColor="text1"/>
        </w:rPr>
        <w:br/>
        <w:t>по предупреждению коррупции в учреждении</w:t>
      </w:r>
    </w:p>
    <w:p w:rsidR="00270849" w:rsidRPr="00270849" w:rsidRDefault="00270849" w:rsidP="00B7060E">
      <w:pPr>
        <w:pStyle w:val="a"/>
        <w:numPr>
          <w:ilvl w:val="1"/>
          <w:numId w:val="2"/>
        </w:numPr>
        <w:ind w:left="0" w:firstLine="360"/>
        <w:rPr>
          <w:color w:val="000000" w:themeColor="text1"/>
        </w:rPr>
      </w:pPr>
      <w:r w:rsidRPr="00270849">
        <w:rPr>
          <w:color w:val="000000" w:themeColor="text1"/>
        </w:rPr>
        <w:t xml:space="preserve">Антикоррупционная политика учреждения основывается на следующих основных принципах: </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соответствия Антикоррупционной политики учреждения действующему законодательству и общепринятым нормам права.</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1E038D">
        <w:rPr>
          <w:color w:val="000000" w:themeColor="text1"/>
          <w:kern w:val="26"/>
        </w:rPr>
        <w:t>учреждению</w:t>
      </w:r>
      <w:r w:rsidRPr="00270849">
        <w:rPr>
          <w:color w:val="000000" w:themeColor="text1"/>
          <w:kern w:val="26"/>
        </w:rPr>
        <w:t xml:space="preserve">. </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личного примера руководства.</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Ключевая роль руководства </w:t>
      </w:r>
      <w:r w:rsidR="001E038D">
        <w:rPr>
          <w:color w:val="000000" w:themeColor="text1"/>
          <w:kern w:val="26"/>
        </w:rPr>
        <w:t>учреждения</w:t>
      </w:r>
      <w:r w:rsidRPr="00270849">
        <w:rPr>
          <w:color w:val="000000" w:themeColor="text1"/>
          <w:kern w:val="26"/>
        </w:rPr>
        <w:t xml:space="preserve"> в формировании культуры нетерпимости к коррупции и в создании внутриорганизационной системы предупреждения коррупции.</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lastRenderedPageBreak/>
        <w:t>Принцип вовлеченности работников.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соразмерности антикоррупционных процедур риску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эффективности антикоррупционных процедур.</w:t>
      </w:r>
    </w:p>
    <w:p w:rsidR="00270849" w:rsidRPr="00270849" w:rsidRDefault="00270849" w:rsidP="00270849">
      <w:pPr>
        <w:spacing w:line="276" w:lineRule="auto"/>
        <w:jc w:val="both"/>
        <w:rPr>
          <w:color w:val="000000" w:themeColor="text1"/>
          <w:kern w:val="26"/>
        </w:rPr>
      </w:pPr>
      <w:r w:rsidRPr="00270849">
        <w:rPr>
          <w:color w:val="000000" w:themeColor="text1"/>
          <w:kern w:val="26"/>
        </w:rPr>
        <w:t>Осуществление в учреждении антикоррупционных мероприятий, которые имеют низкую стоимость, обеспечивают простоту реализации и приносят значимый результат.</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ответственности и неотвратимости наказания.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открытости хозяйственной и иной деятельности.</w:t>
      </w:r>
    </w:p>
    <w:p w:rsidR="00270849" w:rsidRPr="00270849" w:rsidRDefault="00270849" w:rsidP="00270849">
      <w:pPr>
        <w:spacing w:line="276" w:lineRule="auto"/>
        <w:jc w:val="both"/>
        <w:rPr>
          <w:color w:val="000000" w:themeColor="text1"/>
          <w:kern w:val="26"/>
        </w:rPr>
      </w:pPr>
      <w:r w:rsidRPr="00270849">
        <w:rPr>
          <w:color w:val="000000" w:themeColor="text1"/>
          <w:kern w:val="26"/>
        </w:rPr>
        <w:t>Информирование контрагентов, партнеров и общественности о принятых в учреждении антикоррупционных стандартах и процедурах.</w:t>
      </w:r>
    </w:p>
    <w:p w:rsidR="00270849" w:rsidRPr="00270849" w:rsidRDefault="00270849" w:rsidP="00270849">
      <w:pPr>
        <w:pStyle w:val="a"/>
        <w:numPr>
          <w:ilvl w:val="2"/>
          <w:numId w:val="2"/>
        </w:numPr>
        <w:ind w:left="0" w:firstLine="709"/>
        <w:rPr>
          <w:color w:val="000000" w:themeColor="text1"/>
        </w:rPr>
      </w:pPr>
      <w:r w:rsidRPr="00270849">
        <w:rPr>
          <w:color w:val="000000" w:themeColor="text1"/>
        </w:rPr>
        <w:t>Принцип постоянного контроля и регулярного мониторинга.</w:t>
      </w:r>
    </w:p>
    <w:p w:rsidR="00270849" w:rsidRPr="00270849" w:rsidRDefault="00270849" w:rsidP="00270849">
      <w:pPr>
        <w:spacing w:line="276" w:lineRule="auto"/>
        <w:jc w:val="both"/>
        <w:rPr>
          <w:color w:val="000000" w:themeColor="text1"/>
          <w:kern w:val="26"/>
        </w:rPr>
      </w:pPr>
      <w:r w:rsidRPr="00270849">
        <w:rPr>
          <w:color w:val="000000" w:themeColor="text1"/>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2" w:name="sub_4"/>
      <w:r w:rsidRPr="00270849">
        <w:rPr>
          <w:b/>
          <w:color w:val="000000" w:themeColor="text1"/>
        </w:rPr>
        <w:t>Область применения Антикоррупционной политики</w:t>
      </w:r>
      <w:r w:rsidR="00B7060E">
        <w:rPr>
          <w:b/>
          <w:color w:val="000000" w:themeColor="text1"/>
        </w:rPr>
        <w:t xml:space="preserve"> </w:t>
      </w:r>
      <w:r w:rsidRPr="00270849">
        <w:rPr>
          <w:b/>
          <w:color w:val="000000" w:themeColor="text1"/>
        </w:rPr>
        <w:t>и круг лиц, попадающих под ее действие</w:t>
      </w:r>
    </w:p>
    <w:bookmarkEnd w:id="2"/>
    <w:p w:rsidR="00270849" w:rsidRPr="00270849" w:rsidRDefault="00270849" w:rsidP="00270849">
      <w:pPr>
        <w:pStyle w:val="a"/>
        <w:numPr>
          <w:ilvl w:val="1"/>
          <w:numId w:val="2"/>
        </w:numPr>
        <w:ind w:left="0" w:firstLine="709"/>
        <w:rPr>
          <w:color w:val="000000" w:themeColor="text1"/>
        </w:rPr>
      </w:pPr>
      <w:r w:rsidRPr="00270849">
        <w:rPr>
          <w:color w:val="000000" w:themeColor="text1"/>
        </w:rPr>
        <w:t>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3" w:name="sub_5"/>
      <w:r w:rsidRPr="00270849">
        <w:rPr>
          <w:b/>
          <w:color w:val="000000" w:themeColor="text1"/>
        </w:rPr>
        <w:lastRenderedPageBreak/>
        <w:t>Должностные лица учреждения, ответственные за реализацию Антикоррупционной политики,</w:t>
      </w:r>
      <w:r w:rsidR="00B7060E">
        <w:rPr>
          <w:b/>
          <w:color w:val="000000" w:themeColor="text1"/>
        </w:rPr>
        <w:t xml:space="preserve"> </w:t>
      </w:r>
      <w:r w:rsidRPr="00270849">
        <w:rPr>
          <w:b/>
          <w:color w:val="000000" w:themeColor="text1"/>
        </w:rPr>
        <w:t xml:space="preserve">и формируемые коллегиальные органы </w:t>
      </w:r>
      <w:r w:rsidR="00506F8F">
        <w:rPr>
          <w:b/>
          <w:color w:val="000000" w:themeColor="text1"/>
        </w:rPr>
        <w:t>учреждения</w:t>
      </w:r>
    </w:p>
    <w:bookmarkEnd w:id="3"/>
    <w:p w:rsidR="00270849" w:rsidRPr="00270849" w:rsidRDefault="00270849" w:rsidP="00270849">
      <w:pPr>
        <w:pStyle w:val="a"/>
        <w:numPr>
          <w:ilvl w:val="1"/>
          <w:numId w:val="2"/>
        </w:numPr>
        <w:ind w:left="0" w:firstLine="709"/>
        <w:rPr>
          <w:color w:val="000000" w:themeColor="text1"/>
        </w:rPr>
      </w:pPr>
      <w:r w:rsidRPr="00270849">
        <w:rPr>
          <w:color w:val="000000" w:themeColor="text1"/>
        </w:rPr>
        <w:t xml:space="preserve">Руководитель учреждения является ответственным за организацию всех мероприятий, направленных на предупреждение коррупции в </w:t>
      </w:r>
      <w:r w:rsidR="00506F8F">
        <w:rPr>
          <w:color w:val="000000" w:themeColor="text1"/>
        </w:rPr>
        <w:t>учреждении</w:t>
      </w:r>
      <w:r w:rsidRPr="00270849">
        <w:rPr>
          <w:color w:val="000000" w:themeColor="text1"/>
        </w:rPr>
        <w:t>.</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Основные обязанности лица (лиц), ответственн</w:t>
      </w:r>
      <w:r w:rsidR="00B7060E">
        <w:rPr>
          <w:color w:val="000000" w:themeColor="text1"/>
        </w:rPr>
        <w:t>ого</w:t>
      </w:r>
      <w:r w:rsidRPr="00270849">
        <w:rPr>
          <w:color w:val="000000" w:themeColor="text1"/>
        </w:rPr>
        <w:t xml:space="preserve"> за реализацию Антикоррупционной политики:</w:t>
      </w:r>
    </w:p>
    <w:p w:rsidR="00270849" w:rsidRPr="00270849" w:rsidRDefault="00270849" w:rsidP="00270849">
      <w:pPr>
        <w:spacing w:line="276" w:lineRule="auto"/>
        <w:jc w:val="both"/>
        <w:rPr>
          <w:color w:val="000000" w:themeColor="text1"/>
          <w:kern w:val="26"/>
        </w:rPr>
      </w:pPr>
      <w:r w:rsidRPr="00270849">
        <w:rPr>
          <w:color w:val="000000" w:themeColor="text1"/>
          <w:kern w:val="26"/>
        </w:rPr>
        <w:t>– подготовка рекомендаций для принятия решений по вопросам предупреждения коррупции в учреждении;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подготовка предложений, направленных на устранение причин и условий, порождающих риск возникновения коррупции в учреждении;</w:t>
      </w:r>
    </w:p>
    <w:p w:rsidR="00270849" w:rsidRPr="00270849" w:rsidRDefault="00270849" w:rsidP="00270849">
      <w:pPr>
        <w:spacing w:line="276" w:lineRule="auto"/>
        <w:jc w:val="both"/>
        <w:rPr>
          <w:color w:val="000000" w:themeColor="text1"/>
          <w:kern w:val="26"/>
        </w:rPr>
      </w:pPr>
      <w:r w:rsidRPr="00270849">
        <w:rPr>
          <w:color w:val="000000" w:themeColor="text1"/>
          <w:kern w:val="26"/>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проведение контрольных мероприятий, направленных на выявление коррупционных правонарушений, совершенных работниками;</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проведения оценки коррупционных рисков;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работы по заполнению и рассмотрению деклараций о конфликте интересов;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организация мероприятий по вопросам профилактики и противодействия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lastRenderedPageBreak/>
        <w:t>– организация мероприятий по антикоррупционному просвещению работников;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индивидуальное консультирование работников;</w:t>
      </w:r>
    </w:p>
    <w:p w:rsidR="00270849" w:rsidRPr="00270849" w:rsidRDefault="00270849" w:rsidP="00270849">
      <w:pPr>
        <w:spacing w:line="276" w:lineRule="auto"/>
        <w:jc w:val="both"/>
        <w:rPr>
          <w:color w:val="000000" w:themeColor="text1"/>
          <w:kern w:val="26"/>
        </w:rPr>
      </w:pPr>
      <w:r w:rsidRPr="00270849">
        <w:rPr>
          <w:color w:val="000000" w:themeColor="text1"/>
          <w:kern w:val="26"/>
        </w:rPr>
        <w:t>– участие в организации антикоррупционной пропаганды;</w:t>
      </w:r>
    </w:p>
    <w:p w:rsidR="00270849" w:rsidRPr="00270849" w:rsidRDefault="00270849" w:rsidP="00270849">
      <w:pPr>
        <w:spacing w:line="276" w:lineRule="auto"/>
        <w:jc w:val="both"/>
        <w:rPr>
          <w:rFonts w:cs="Times New Roman"/>
          <w:color w:val="000000" w:themeColor="text1"/>
          <w:szCs w:val="28"/>
        </w:rPr>
      </w:pPr>
      <w:r w:rsidRPr="00270849">
        <w:rPr>
          <w:color w:val="000000" w:themeColor="text1"/>
          <w:kern w:val="26"/>
        </w:rPr>
        <w:t xml:space="preserve">– проведение оценки результатов работы по предупреждению коррупции в </w:t>
      </w:r>
      <w:r w:rsidR="00506F8F">
        <w:rPr>
          <w:color w:val="000000" w:themeColor="text1"/>
          <w:kern w:val="26"/>
        </w:rPr>
        <w:t>учреждении</w:t>
      </w:r>
      <w:r w:rsidRPr="00270849">
        <w:rPr>
          <w:color w:val="000000" w:themeColor="text1"/>
          <w:kern w:val="26"/>
        </w:rPr>
        <w:t xml:space="preserve"> и подготовка соответствующих отчетных материалов для</w:t>
      </w:r>
      <w:r w:rsidRPr="00270849">
        <w:rPr>
          <w:rFonts w:cs="Times New Roman"/>
          <w:color w:val="000000" w:themeColor="text1"/>
          <w:szCs w:val="28"/>
        </w:rPr>
        <w:t xml:space="preserve"> руководителя </w:t>
      </w:r>
      <w:r w:rsidR="00506F8F">
        <w:rPr>
          <w:rFonts w:cs="Times New Roman"/>
          <w:color w:val="000000" w:themeColor="text1"/>
          <w:szCs w:val="28"/>
        </w:rPr>
        <w:t>учреждения</w:t>
      </w:r>
      <w:r w:rsidRPr="00270849">
        <w:rPr>
          <w:rFonts w:cs="Times New Roman"/>
          <w:color w:val="000000" w:themeColor="text1"/>
          <w:szCs w:val="28"/>
        </w:rPr>
        <w:t>;</w:t>
      </w:r>
    </w:p>
    <w:p w:rsidR="00270849" w:rsidRPr="00270849" w:rsidRDefault="00270849" w:rsidP="00270849">
      <w:pPr>
        <w:pStyle w:val="a"/>
        <w:numPr>
          <w:ilvl w:val="1"/>
          <w:numId w:val="2"/>
        </w:numPr>
        <w:ind w:left="0" w:firstLine="709"/>
        <w:rPr>
          <w:color w:val="000000" w:themeColor="text1"/>
        </w:rPr>
      </w:pPr>
      <w:bookmarkStart w:id="4" w:name="sub_6"/>
      <w:r w:rsidRPr="00270849">
        <w:rPr>
          <w:color w:val="000000" w:themeColor="text1"/>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270849">
        <w:rPr>
          <w:color w:val="000000" w:themeColor="text1"/>
        </w:rPr>
        <w:fldChar w:fldCharType="begin"/>
      </w:r>
      <w:r w:rsidRPr="00270849">
        <w:rPr>
          <w:color w:val="000000" w:themeColor="text1"/>
        </w:rPr>
        <w:instrText xml:space="preserve"> REF _Ref422904024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1</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Обязанности работников,</w:t>
      </w:r>
      <w:r w:rsidRPr="00270849">
        <w:rPr>
          <w:b/>
          <w:color w:val="000000" w:themeColor="text1"/>
        </w:rPr>
        <w:br/>
        <w:t>связанные с предупреждением коррупции</w:t>
      </w:r>
    </w:p>
    <w:bookmarkEnd w:id="4"/>
    <w:p w:rsidR="00270849" w:rsidRPr="00270849" w:rsidRDefault="00270849" w:rsidP="00270849">
      <w:pPr>
        <w:pStyle w:val="a"/>
        <w:numPr>
          <w:ilvl w:val="1"/>
          <w:numId w:val="2"/>
        </w:numPr>
        <w:ind w:left="0" w:firstLine="709"/>
        <w:rPr>
          <w:color w:val="000000" w:themeColor="text1"/>
        </w:rPr>
      </w:pPr>
      <w:r w:rsidRPr="00270849">
        <w:rPr>
          <w:color w:val="000000" w:themeColor="text1"/>
        </w:rPr>
        <w:t>Руководитель учреждения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70849" w:rsidRPr="00270849" w:rsidRDefault="00270849" w:rsidP="00270849">
      <w:pPr>
        <w:spacing w:line="276" w:lineRule="auto"/>
        <w:jc w:val="both"/>
        <w:rPr>
          <w:color w:val="000000" w:themeColor="text1"/>
          <w:kern w:val="26"/>
        </w:rPr>
      </w:pPr>
      <w:r w:rsidRPr="00270849">
        <w:rPr>
          <w:color w:val="000000" w:themeColor="text1"/>
          <w:kern w:val="26"/>
        </w:rPr>
        <w:t>– руководствоваться положениями настоящей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 xml:space="preserve">и </w:t>
      </w:r>
      <w:r w:rsidRPr="00270849">
        <w:rPr>
          <w:color w:val="000000" w:themeColor="text1"/>
          <w:kern w:val="26"/>
        </w:rPr>
        <w:t>и неукоснительно соблюдать ее принципы и требования;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воздерживаться от совершения и (или) участия в совершении коррупционных правонарушений в интересах или от имени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незамедлительно информировать непосредственного руководителя, лицо, ответственное за реализацию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и</w:t>
      </w:r>
      <w:r w:rsidRPr="00270849">
        <w:rPr>
          <w:color w:val="000000" w:themeColor="text1"/>
          <w:kern w:val="26"/>
        </w:rPr>
        <w:t>, и (или) руководителя учреждения о случаях склонения работника к совершению коррупционных правонарушений;</w:t>
      </w:r>
    </w:p>
    <w:p w:rsidR="00270849" w:rsidRPr="00270849" w:rsidRDefault="00270849" w:rsidP="00270849">
      <w:pPr>
        <w:spacing w:line="276" w:lineRule="auto"/>
        <w:jc w:val="both"/>
        <w:rPr>
          <w:color w:val="000000" w:themeColor="text1"/>
          <w:kern w:val="26"/>
        </w:rPr>
      </w:pPr>
      <w:r w:rsidRPr="00270849">
        <w:rPr>
          <w:color w:val="000000" w:themeColor="text1"/>
          <w:kern w:val="26"/>
        </w:rPr>
        <w:t>– незамедлительно информировать непосредственного руководителя, лицо, ответственное за реализацию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и</w:t>
      </w:r>
      <w:r w:rsidRPr="00270849">
        <w:rPr>
          <w:color w:val="000000" w:themeColor="text1"/>
          <w:kern w:val="26"/>
        </w:rPr>
        <w:t>,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270849" w:rsidRPr="00270849" w:rsidRDefault="00270849" w:rsidP="00270849">
      <w:pPr>
        <w:spacing w:line="276" w:lineRule="auto"/>
        <w:jc w:val="both"/>
        <w:rPr>
          <w:color w:val="000000" w:themeColor="text1"/>
          <w:kern w:val="26"/>
        </w:rPr>
      </w:pPr>
      <w:r w:rsidRPr="00270849">
        <w:rPr>
          <w:color w:val="000000" w:themeColor="text1"/>
          <w:kern w:val="26"/>
        </w:rPr>
        <w:lastRenderedPageBreak/>
        <w:t>– сообщить непосредственному руководителю или лицу, ответственному за реализацию Антикоррупционн</w:t>
      </w:r>
      <w:r w:rsidRPr="00270849">
        <w:rPr>
          <w:color w:val="000000" w:themeColor="text1"/>
        </w:rPr>
        <w:t>ой</w:t>
      </w:r>
      <w:r w:rsidRPr="00270849">
        <w:rPr>
          <w:color w:val="000000" w:themeColor="text1"/>
          <w:kern w:val="26"/>
        </w:rPr>
        <w:t xml:space="preserve"> политик</w:t>
      </w:r>
      <w:r w:rsidRPr="00270849">
        <w:rPr>
          <w:color w:val="000000" w:themeColor="text1"/>
        </w:rPr>
        <w:t>и</w:t>
      </w:r>
      <w:r w:rsidRPr="00270849">
        <w:rPr>
          <w:color w:val="000000" w:themeColor="text1"/>
          <w:kern w:val="26"/>
        </w:rPr>
        <w:t>, о возможности возникновения либо возникшем конфликте интересов, одной из сторон которого является работник;</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5" w:name="sub_7"/>
      <w:r w:rsidRPr="00270849">
        <w:rPr>
          <w:b/>
          <w:color w:val="000000" w:themeColor="text1"/>
        </w:rPr>
        <w:t>Мероприятия по предупреждению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6" w:name="Тек"/>
      <w:bookmarkStart w:id="7" w:name="sub_8"/>
      <w:bookmarkEnd w:id="5"/>
      <w:bookmarkEnd w:id="6"/>
      <w:r w:rsidRPr="00270849">
        <w:rPr>
          <w:b/>
          <w:color w:val="000000" w:themeColor="text1"/>
        </w:rPr>
        <w:t>Внедрение стандартов поведения работников учреждения</w:t>
      </w:r>
    </w:p>
    <w:bookmarkEnd w:id="7"/>
    <w:p w:rsidR="00270849" w:rsidRPr="00270849" w:rsidRDefault="00270849" w:rsidP="00270849">
      <w:pPr>
        <w:pStyle w:val="a"/>
        <w:numPr>
          <w:ilvl w:val="1"/>
          <w:numId w:val="2"/>
        </w:numPr>
        <w:ind w:left="0" w:firstLine="709"/>
        <w:rPr>
          <w:color w:val="000000" w:themeColor="text1"/>
        </w:rPr>
      </w:pPr>
      <w:r w:rsidRPr="00270849">
        <w:rPr>
          <w:color w:val="000000" w:themeColor="text1"/>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Общие правила и принципы поведения закреплены в Кодексе этики и служебного поведения работников организации (</w:t>
      </w:r>
      <w:r w:rsidRPr="00270849">
        <w:rPr>
          <w:color w:val="000000" w:themeColor="text1"/>
        </w:rPr>
        <w:fldChar w:fldCharType="begin"/>
      </w:r>
      <w:r w:rsidRPr="00270849">
        <w:rPr>
          <w:color w:val="000000" w:themeColor="text1"/>
        </w:rPr>
        <w:instrText xml:space="preserve"> REF _Ref422743378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2</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8" w:name="sub_9"/>
      <w:r w:rsidRPr="00270849">
        <w:rPr>
          <w:b/>
          <w:color w:val="000000" w:themeColor="text1"/>
        </w:rPr>
        <w:t>Выявление и урегулирование конфликта интересов</w:t>
      </w:r>
    </w:p>
    <w:p w:rsidR="00270849" w:rsidRPr="00270849" w:rsidRDefault="00270849" w:rsidP="00270849">
      <w:pPr>
        <w:pStyle w:val="a"/>
        <w:numPr>
          <w:ilvl w:val="1"/>
          <w:numId w:val="2"/>
        </w:numPr>
        <w:ind w:left="0" w:firstLine="709"/>
        <w:rPr>
          <w:color w:val="000000" w:themeColor="text1"/>
        </w:rPr>
      </w:pPr>
      <w:bookmarkStart w:id="9" w:name="sub_10"/>
      <w:bookmarkEnd w:id="8"/>
      <w:r w:rsidRPr="00270849">
        <w:rPr>
          <w:color w:val="000000" w:themeColor="text1"/>
        </w:rPr>
        <w:t>В основу работы по урегулированию конфликта интересов в учреждении положены следующие принципы:</w:t>
      </w:r>
    </w:p>
    <w:p w:rsidR="00270849" w:rsidRPr="00270849" w:rsidRDefault="00270849" w:rsidP="00270849">
      <w:pPr>
        <w:spacing w:line="276" w:lineRule="auto"/>
        <w:jc w:val="both"/>
        <w:rPr>
          <w:color w:val="000000" w:themeColor="text1"/>
          <w:kern w:val="26"/>
        </w:rPr>
      </w:pPr>
      <w:r w:rsidRPr="00270849">
        <w:rPr>
          <w:color w:val="000000" w:themeColor="text1"/>
          <w:kern w:val="26"/>
        </w:rPr>
        <w:t>– обязательность раскрытия сведений о возможном или возникшем конфликте интересов;</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индивидуальное рассмотрение и оценка </w:t>
      </w:r>
      <w:proofErr w:type="spellStart"/>
      <w:r w:rsidRPr="00270849">
        <w:rPr>
          <w:color w:val="000000" w:themeColor="text1"/>
          <w:kern w:val="26"/>
        </w:rPr>
        <w:t>репутационных</w:t>
      </w:r>
      <w:proofErr w:type="spellEnd"/>
      <w:r w:rsidRPr="00270849">
        <w:rPr>
          <w:color w:val="000000" w:themeColor="text1"/>
          <w:kern w:val="26"/>
        </w:rPr>
        <w:t xml:space="preserve"> рисков для организации при выявлении каждого конфликта интересов и его урегулирование;</w:t>
      </w:r>
    </w:p>
    <w:p w:rsidR="00270849" w:rsidRPr="00270849" w:rsidRDefault="00270849" w:rsidP="00270849">
      <w:pPr>
        <w:spacing w:line="276" w:lineRule="auto"/>
        <w:jc w:val="both"/>
        <w:rPr>
          <w:color w:val="000000" w:themeColor="text1"/>
          <w:kern w:val="26"/>
        </w:rPr>
      </w:pPr>
      <w:r w:rsidRPr="00270849">
        <w:rPr>
          <w:color w:val="000000" w:themeColor="text1"/>
          <w:kern w:val="26"/>
        </w:rPr>
        <w:t>– конфиденциальность процесса раскрытия сведений о конфликте интересов и процесса его урегулирования;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соблюдение баланса интересов учреждения и работника при урегулировании конфликта интересов;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8673DD" w:rsidRPr="004616A5" w:rsidRDefault="008673DD" w:rsidP="008673DD">
      <w:pPr>
        <w:pStyle w:val="a8"/>
        <w:numPr>
          <w:ilvl w:val="1"/>
          <w:numId w:val="2"/>
        </w:numPr>
        <w:ind w:left="0" w:firstLine="709"/>
        <w:jc w:val="both"/>
        <w:rPr>
          <w:szCs w:val="28"/>
        </w:rPr>
      </w:pPr>
      <w:r>
        <w:rPr>
          <w:color w:val="000000" w:themeColor="text1"/>
        </w:rPr>
        <w:t xml:space="preserve"> </w:t>
      </w:r>
      <w:r w:rsidRPr="004616A5">
        <w:rPr>
          <w:color w:val="000000" w:themeColor="text1"/>
        </w:rPr>
        <w:t xml:space="preserve">Работник обязан принимать меры по недопущению любой возможности возникновения конфликта интересов. </w:t>
      </w:r>
      <w:r w:rsidRPr="00DD6CF4">
        <w:rPr>
          <w:szCs w:val="28"/>
        </w:rPr>
        <w:t xml:space="preserve">При осуществлении закупок товаров, работ, услуг для обеспечения нужд учреждения </w:t>
      </w:r>
      <w:r w:rsidRPr="00DD6CF4">
        <w:rPr>
          <w:szCs w:val="28"/>
        </w:rPr>
        <w:lastRenderedPageBreak/>
        <w:t>руководитель организации, член комиссии по осуществлению закупок обязаны принимать меры по недопущению любой возможности возникновения конфликта интересов</w:t>
      </w:r>
      <w:r>
        <w:t>.</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w:t>
      </w:r>
      <w:r w:rsidRPr="00270849">
        <w:rPr>
          <w:color w:val="000000" w:themeColor="text1"/>
        </w:rPr>
        <w:fldChar w:fldCharType="begin"/>
      </w:r>
      <w:r w:rsidRPr="00270849">
        <w:rPr>
          <w:color w:val="000000" w:themeColor="text1"/>
        </w:rPr>
        <w:instrText xml:space="preserve"> REF _Ref422744127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3</w:t>
      </w:r>
      <w:r w:rsidRPr="00270849">
        <w:rPr>
          <w:color w:val="000000" w:themeColor="text1"/>
        </w:rPr>
        <w:fldChar w:fldCharType="end"/>
      </w:r>
      <w:r w:rsidRPr="00270849">
        <w:rPr>
          <w:color w:val="000000" w:themeColor="text1"/>
        </w:rPr>
        <w:t xml:space="preserve"> к Политике).</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70849" w:rsidRPr="00270849" w:rsidRDefault="00270849" w:rsidP="00270849">
      <w:pPr>
        <w:pStyle w:val="a"/>
        <w:numPr>
          <w:ilvl w:val="1"/>
          <w:numId w:val="2"/>
        </w:numPr>
        <w:ind w:left="0" w:firstLine="709"/>
        <w:rPr>
          <w:color w:val="000000" w:themeColor="text1"/>
        </w:rPr>
      </w:pPr>
      <w:r w:rsidRPr="00270849">
        <w:rPr>
          <w:color w:val="000000" w:themeColor="text1"/>
        </w:rPr>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 xml:space="preserve">Правила обмена деловыми подарками </w:t>
      </w:r>
      <w:r w:rsidRPr="00270849">
        <w:rPr>
          <w:b/>
          <w:color w:val="000000" w:themeColor="text1"/>
        </w:rPr>
        <w:br/>
        <w:t>и знаками делового гостеприимства</w:t>
      </w:r>
    </w:p>
    <w:bookmarkEnd w:id="9"/>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 xml:space="preserve">В целях исключения нарушения норм </w:t>
      </w:r>
      <w:r w:rsidRPr="00270849">
        <w:rPr>
          <w:bCs/>
          <w:color w:val="000000" w:themeColor="text1"/>
        </w:rPr>
        <w:t>законодательства о противодействии коррупции</w:t>
      </w:r>
      <w:r w:rsidRPr="00270849">
        <w:rPr>
          <w:color w:val="000000" w:themeColor="text1"/>
        </w:rPr>
        <w:t xml:space="preserve">; оказания влияния третьих лиц на деятельность руководителя учреждения и работников при исполнении ими трудовых </w:t>
      </w:r>
      <w:r w:rsidR="001B28AE">
        <w:rPr>
          <w:color w:val="000000" w:themeColor="text1"/>
        </w:rPr>
        <w:t xml:space="preserve">обязанностей; минимизации </w:t>
      </w:r>
      <w:proofErr w:type="spellStart"/>
      <w:r w:rsidR="001B28AE">
        <w:rPr>
          <w:color w:val="000000" w:themeColor="text1"/>
        </w:rPr>
        <w:t>имидже</w:t>
      </w:r>
      <w:r w:rsidRPr="00270849">
        <w:rPr>
          <w:color w:val="000000" w:themeColor="text1"/>
        </w:rPr>
        <w:t>вых</w:t>
      </w:r>
      <w:proofErr w:type="spellEnd"/>
      <w:r w:rsidRPr="00270849">
        <w:rPr>
          <w:color w:val="000000" w:themeColor="text1"/>
        </w:rPr>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w:t>
      </w:r>
      <w:r w:rsidRPr="00270849">
        <w:rPr>
          <w:color w:val="000000" w:themeColor="text1"/>
          <w:szCs w:val="22"/>
        </w:rPr>
        <w:t xml:space="preserve">определения единых для всех работников </w:t>
      </w:r>
      <w:r w:rsidRPr="00270849">
        <w:rPr>
          <w:color w:val="000000" w:themeColor="text1"/>
        </w:rPr>
        <w:t>учреждения</w:t>
      </w:r>
      <w:r w:rsidRPr="00270849">
        <w:rPr>
          <w:color w:val="000000" w:themeColor="text1"/>
          <w:szCs w:val="22"/>
        </w:rPr>
        <w:t xml:space="preserve"> требований к дарению и принятию деловых подарков, к организации и участию в представительских мероприятиях;</w:t>
      </w:r>
      <w:r w:rsidRPr="00270849">
        <w:rPr>
          <w:color w:val="000000" w:themeColor="text1"/>
        </w:rPr>
        <w:t xml:space="preserve"> </w:t>
      </w:r>
      <w:r w:rsidRPr="00270849">
        <w:rPr>
          <w:color w:val="000000" w:themeColor="text1"/>
          <w:szCs w:val="22"/>
        </w:rPr>
        <w:t xml:space="preserve">минимизации рисков, связанных с возможным злоупотреблением в области подарков, </w:t>
      </w:r>
      <w:r w:rsidRPr="00270849">
        <w:rPr>
          <w:color w:val="000000" w:themeColor="text1"/>
          <w:szCs w:val="22"/>
        </w:rPr>
        <w:lastRenderedPageBreak/>
        <w:t>представительских мероприятий</w:t>
      </w:r>
      <w:r w:rsidRPr="00270849">
        <w:rPr>
          <w:color w:val="000000" w:themeColor="text1"/>
        </w:rPr>
        <w:t xml:space="preserve"> в </w:t>
      </w:r>
      <w:r w:rsidRPr="00270849">
        <w:rPr>
          <w:rFonts w:cs="Calibri"/>
          <w:color w:val="000000" w:themeColor="text1"/>
          <w:szCs w:val="22"/>
        </w:rPr>
        <w:t>учреждении действует Регламент обмена деловыми подарками и знаками делового гостеприимства</w:t>
      </w:r>
      <w:r w:rsidRPr="00270849">
        <w:rPr>
          <w:color w:val="000000" w:themeColor="text1"/>
        </w:rPr>
        <w:t xml:space="preserve"> (</w:t>
      </w:r>
      <w:r w:rsidRPr="00270849">
        <w:rPr>
          <w:color w:val="000000" w:themeColor="text1"/>
        </w:rPr>
        <w:fldChar w:fldCharType="begin"/>
      </w:r>
      <w:r w:rsidRPr="00270849">
        <w:rPr>
          <w:color w:val="000000" w:themeColor="text1"/>
        </w:rPr>
        <w:instrText xml:space="preserve"> REF _Ref422747034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4</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 xml:space="preserve">Меры по предупреждению коррупции </w:t>
      </w:r>
      <w:r w:rsidRPr="00270849">
        <w:rPr>
          <w:b/>
          <w:color w:val="000000" w:themeColor="text1"/>
        </w:rPr>
        <w:br/>
        <w:t>при взаимодействии с контрагентами</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Работа по предупреждению коррупции при взаимодействии с контрагентами, проводится по следующим направлениям:</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Включение в договоры, заключаемые с контрагентами, положений о соблюдении антикоррупционных стандартов (антикоррупционная оговорка </w:t>
      </w:r>
      <w:r w:rsidR="001C2F52">
        <w:rPr>
          <w:color w:val="000000" w:themeColor="text1"/>
        </w:rPr>
        <w:t xml:space="preserve">– </w:t>
      </w:r>
      <w:r w:rsidRPr="00270849">
        <w:rPr>
          <w:color w:val="000000" w:themeColor="text1"/>
        </w:rPr>
        <w:fldChar w:fldCharType="begin"/>
      </w:r>
      <w:r w:rsidRPr="00270849">
        <w:rPr>
          <w:color w:val="000000" w:themeColor="text1"/>
        </w:rPr>
        <w:instrText xml:space="preserve"> REF _Ref422748565 \h  \* MERGEFORMAT </w:instrText>
      </w:r>
      <w:r w:rsidRPr="00270849">
        <w:rPr>
          <w:color w:val="000000" w:themeColor="text1"/>
        </w:rPr>
      </w:r>
      <w:r w:rsidRPr="00270849">
        <w:rPr>
          <w:color w:val="000000" w:themeColor="text1"/>
        </w:rPr>
        <w:fldChar w:fldCharType="separate"/>
      </w:r>
      <w:r w:rsidR="0060749F" w:rsidRPr="0060749F">
        <w:rPr>
          <w:color w:val="000000" w:themeColor="text1"/>
        </w:rPr>
        <w:t>Приложение № 5</w:t>
      </w:r>
      <w:r w:rsidRPr="00270849">
        <w:rPr>
          <w:color w:val="000000" w:themeColor="text1"/>
        </w:rPr>
        <w:fldChar w:fldCharType="end"/>
      </w:r>
      <w:r w:rsidRPr="00270849">
        <w:rPr>
          <w:color w:val="000000" w:themeColor="text1"/>
        </w:rPr>
        <w:t xml:space="preserve"> к Антикоррупционной политике).</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Размещение на официальном сайте учреждения информации о мерах по предупреждению коррупции, предпринимаемых в учреждении.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r w:rsidRPr="00270849">
        <w:rPr>
          <w:b/>
          <w:color w:val="000000" w:themeColor="text1"/>
        </w:rPr>
        <w:t>Оценка коррупционных рисков учреждения</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 xml:space="preserve">Целью оценки коррупционных рисков учреждения являются: </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обеспечение соответствия реализуемых мер предупреждения коррупции специфике деятельности учреждения;</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рациональное использование ресурсов, направляемых на проведение работы по предупреждению коррупции;</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w:t>
      </w:r>
      <w:r w:rsidRPr="00270849">
        <w:rPr>
          <w:color w:val="000000" w:themeColor="text1"/>
        </w:rPr>
        <w:lastRenderedPageBreak/>
        <w:t>преступлений, как в целях получения личной выгоды, так и в целях получения выгоды учреждения.</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0" w:name="sub_12"/>
      <w:r w:rsidRPr="00270849">
        <w:rPr>
          <w:b/>
          <w:color w:val="000000" w:themeColor="text1"/>
        </w:rPr>
        <w:t xml:space="preserve">Антикоррупционное просвещение работников </w:t>
      </w:r>
    </w:p>
    <w:bookmarkEnd w:id="10"/>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270849" w:rsidRPr="00270849" w:rsidRDefault="00270849" w:rsidP="00270849">
      <w:pPr>
        <w:pStyle w:val="a"/>
        <w:numPr>
          <w:ilvl w:val="1"/>
          <w:numId w:val="2"/>
        </w:numPr>
        <w:tabs>
          <w:tab w:val="clear" w:pos="567"/>
          <w:tab w:val="clear" w:pos="1276"/>
          <w:tab w:val="left" w:pos="1418"/>
        </w:tabs>
        <w:ind w:left="0" w:firstLine="709"/>
        <w:rPr>
          <w:rFonts w:eastAsiaTheme="minorHAnsi"/>
          <w:color w:val="000000" w:themeColor="text1"/>
        </w:rPr>
      </w:pPr>
      <w:r w:rsidRPr="00270849">
        <w:rPr>
          <w:color w:val="000000" w:themeColor="text1"/>
        </w:rPr>
        <w:t xml:space="preserve">Антикоррупционное образование работников осуществляется за счет учреждения в форме </w:t>
      </w:r>
      <w:r w:rsidRPr="00270849">
        <w:rPr>
          <w:rFonts w:eastAsiaTheme="minorHAnsi"/>
          <w:color w:val="000000" w:themeColor="text1"/>
        </w:rPr>
        <w:t xml:space="preserve">подготовки (переподготовки) и повышения квалификации работников, </w:t>
      </w:r>
      <w:r w:rsidRPr="00270849">
        <w:rPr>
          <w:color w:val="000000" w:themeColor="text1"/>
        </w:rPr>
        <w:t>ответственных за реализацию Антикоррупционной политики.</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270849" w:rsidRPr="00270849" w:rsidRDefault="00270849" w:rsidP="00270849">
      <w:pPr>
        <w:pStyle w:val="a"/>
        <w:numPr>
          <w:ilvl w:val="1"/>
          <w:numId w:val="2"/>
        </w:numPr>
        <w:tabs>
          <w:tab w:val="clear" w:pos="567"/>
          <w:tab w:val="clear" w:pos="1276"/>
          <w:tab w:val="left" w:pos="1418"/>
        </w:tabs>
        <w:ind w:left="0" w:firstLine="709"/>
        <w:rPr>
          <w:color w:val="000000" w:themeColor="text1"/>
        </w:rPr>
      </w:pPr>
      <w:r w:rsidRPr="00270849">
        <w:rPr>
          <w:color w:val="000000" w:themeColor="text1"/>
        </w:rPr>
        <w:t>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1" w:name="sub_13"/>
      <w:r w:rsidRPr="00270849">
        <w:rPr>
          <w:b/>
          <w:color w:val="000000" w:themeColor="text1"/>
        </w:rPr>
        <w:t>Внутренний контроль и аудит</w:t>
      </w:r>
    </w:p>
    <w:bookmarkEnd w:id="11"/>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color w:val="000000" w:themeColor="text1"/>
        </w:rPr>
        <w:t xml:space="preserve">Осуществление в соответствии с </w:t>
      </w:r>
      <w:r w:rsidRPr="00270849">
        <w:rPr>
          <w:bCs/>
          <w:color w:val="000000" w:themeColor="text1"/>
        </w:rPr>
        <w:t>Федеральным законом</w:t>
      </w:r>
      <w:r w:rsidRPr="00270849">
        <w:rPr>
          <w:color w:val="000000" w:themeColor="text1"/>
        </w:rPr>
        <w:t xml:space="preserve"> от 06.12.2011 № 402-ФЗ «О бухгалтерском учете» внутреннего контроля хозяйственных операций </w:t>
      </w:r>
      <w:r w:rsidRPr="00270849">
        <w:rPr>
          <w:bCs/>
          <w:color w:val="000000" w:themeColor="text1"/>
        </w:rPr>
        <w:t>способствует профилактике и выявлению коррупционных правонарушений в деятельности учреждения.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w:t>
      </w:r>
      <w:r w:rsidRPr="00270849">
        <w:rPr>
          <w:bCs/>
          <w:color w:val="000000" w:themeColor="text1"/>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Требования Антикоррупционной политики, учитываемые при формировании системы внутреннего контроля и аудита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контроль документирования операций хозяйственной деятельности учреждения;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проверка экономической обоснованности осуществляемых операций в сферах коррупционного риска.</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Контроль документирования операций хозяйственной деятельности</w:t>
      </w:r>
      <w:r w:rsidR="00DB63BB">
        <w:rPr>
          <w:color w:val="000000" w:themeColor="text1"/>
        </w:rPr>
        <w:t>,</w:t>
      </w:r>
      <w:r w:rsidRPr="00270849">
        <w:rPr>
          <w:color w:val="000000" w:themeColor="text1"/>
        </w:rPr>
        <w:t xml:space="preserve"> прежде всего</w:t>
      </w:r>
      <w:r w:rsidR="001C2F52">
        <w:rPr>
          <w:color w:val="000000" w:themeColor="text1"/>
        </w:rPr>
        <w:t>,</w:t>
      </w:r>
      <w:r w:rsidRPr="00270849">
        <w:rPr>
          <w:color w:val="000000" w:themeColor="text1"/>
        </w:rPr>
        <w:t xml:space="preserve">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270849" w:rsidRPr="00270849" w:rsidRDefault="00270849" w:rsidP="00270849">
      <w:pPr>
        <w:pStyle w:val="a"/>
        <w:numPr>
          <w:ilvl w:val="2"/>
          <w:numId w:val="2"/>
        </w:numPr>
        <w:tabs>
          <w:tab w:val="clear" w:pos="567"/>
          <w:tab w:val="clear" w:pos="1276"/>
          <w:tab w:val="left" w:pos="1701"/>
        </w:tabs>
        <w:ind w:left="0" w:firstLine="709"/>
        <w:rPr>
          <w:color w:val="000000" w:themeColor="text1"/>
        </w:rPr>
      </w:pPr>
      <w:r w:rsidRPr="00270849">
        <w:rPr>
          <w:color w:val="000000" w:themeColor="text1"/>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w:t>
      </w:r>
      <w:r w:rsidR="001C2F52">
        <w:rPr>
          <w:color w:val="000000" w:themeColor="text1"/>
        </w:rPr>
        <w:t>–</w:t>
      </w:r>
      <w:r w:rsidRPr="00270849">
        <w:rPr>
          <w:color w:val="000000" w:themeColor="text1"/>
        </w:rPr>
        <w:t xml:space="preserve"> индикаторов неправомерных действий, например:</w:t>
      </w:r>
    </w:p>
    <w:p w:rsidR="00270849" w:rsidRPr="00270849" w:rsidRDefault="00270849" w:rsidP="00270849">
      <w:pPr>
        <w:spacing w:line="276" w:lineRule="auto"/>
        <w:jc w:val="both"/>
        <w:rPr>
          <w:color w:val="000000" w:themeColor="text1"/>
          <w:kern w:val="26"/>
        </w:rPr>
      </w:pPr>
      <w:r w:rsidRPr="00270849">
        <w:rPr>
          <w:color w:val="000000" w:themeColor="text1"/>
          <w:kern w:val="26"/>
        </w:rPr>
        <w:t>– оплата услуг, характер которых не определен либо вызывает сомнения;</w:t>
      </w:r>
    </w:p>
    <w:p w:rsidR="00270849" w:rsidRPr="00270849" w:rsidRDefault="00270849" w:rsidP="00270849">
      <w:pPr>
        <w:spacing w:line="276" w:lineRule="auto"/>
        <w:jc w:val="both"/>
        <w:rPr>
          <w:color w:val="000000" w:themeColor="text1"/>
          <w:kern w:val="26"/>
        </w:rPr>
      </w:pPr>
      <w:r w:rsidRPr="00270849">
        <w:rPr>
          <w:color w:val="000000" w:themeColor="text1"/>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70849" w:rsidRPr="00270849" w:rsidRDefault="00270849" w:rsidP="00270849">
      <w:pPr>
        <w:spacing w:line="276" w:lineRule="auto"/>
        <w:jc w:val="both"/>
        <w:rPr>
          <w:color w:val="000000" w:themeColor="text1"/>
          <w:kern w:val="26"/>
        </w:rPr>
      </w:pPr>
      <w:r w:rsidRPr="00270849">
        <w:rPr>
          <w:color w:val="000000" w:themeColor="text1"/>
          <w:kern w:val="26"/>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270849" w:rsidRPr="00270849" w:rsidRDefault="00270849" w:rsidP="00270849">
      <w:pPr>
        <w:spacing w:line="276" w:lineRule="auto"/>
        <w:jc w:val="both"/>
        <w:rPr>
          <w:color w:val="000000" w:themeColor="text1"/>
          <w:kern w:val="26"/>
        </w:rPr>
      </w:pPr>
      <w:r w:rsidRPr="00270849">
        <w:rPr>
          <w:color w:val="000000" w:themeColor="text1"/>
          <w:kern w:val="26"/>
        </w:rPr>
        <w:t>– закупки или продажи по ценам, значительно отличающимся от рыночных;</w:t>
      </w:r>
    </w:p>
    <w:p w:rsidR="00270849" w:rsidRPr="00270849" w:rsidRDefault="00270849" w:rsidP="00270849">
      <w:pPr>
        <w:spacing w:line="276" w:lineRule="auto"/>
        <w:jc w:val="both"/>
        <w:rPr>
          <w:color w:val="000000" w:themeColor="text1"/>
          <w:kern w:val="26"/>
        </w:rPr>
      </w:pPr>
      <w:r w:rsidRPr="00270849">
        <w:rPr>
          <w:color w:val="000000" w:themeColor="text1"/>
          <w:kern w:val="26"/>
        </w:rPr>
        <w:t>– сомнительные платежи наличными деньгами.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2" w:name="sub_15"/>
      <w:r w:rsidRPr="00270849">
        <w:rPr>
          <w:b/>
          <w:color w:val="000000" w:themeColor="text1"/>
        </w:rPr>
        <w:lastRenderedPageBreak/>
        <w:t>Сотрудничество с контрольно – надзорными и правоохранительными органами в сфере противодействия коррупции</w:t>
      </w:r>
    </w:p>
    <w:bookmarkEnd w:id="12"/>
    <w:p w:rsidR="00270849" w:rsidRPr="00270849" w:rsidRDefault="001C2F52" w:rsidP="00270849">
      <w:pPr>
        <w:pStyle w:val="a"/>
        <w:numPr>
          <w:ilvl w:val="1"/>
          <w:numId w:val="2"/>
        </w:numPr>
        <w:tabs>
          <w:tab w:val="clear" w:pos="567"/>
          <w:tab w:val="clear" w:pos="1276"/>
          <w:tab w:val="left" w:pos="1418"/>
        </w:tabs>
        <w:ind w:left="0" w:firstLine="709"/>
        <w:rPr>
          <w:bCs/>
          <w:color w:val="000000" w:themeColor="text1"/>
        </w:rPr>
      </w:pPr>
      <w:r>
        <w:rPr>
          <w:bCs/>
          <w:color w:val="000000" w:themeColor="text1"/>
        </w:rPr>
        <w:t>Сотрудничество с контрольно-</w:t>
      </w:r>
      <w:r w:rsidR="00270849" w:rsidRPr="00270849">
        <w:rPr>
          <w:bCs/>
          <w:color w:val="000000" w:themeColor="text1"/>
        </w:rPr>
        <w:t>надзорными и правоохранительными органами является важным показателем действительной приверженности учреждения</w:t>
      </w:r>
      <w:r w:rsidR="00DB63BB">
        <w:rPr>
          <w:bCs/>
          <w:color w:val="000000" w:themeColor="text1"/>
        </w:rPr>
        <w:t>,</w:t>
      </w:r>
      <w:r w:rsidR="00270849" w:rsidRPr="00270849">
        <w:rPr>
          <w:bCs/>
          <w:color w:val="000000" w:themeColor="text1"/>
        </w:rPr>
        <w:t xml:space="preserve"> декларируемым антикоррупционным стандартам поведения.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принимает на себя обязательство воздерживаться от каких-либо санкций в отношении работн</w:t>
      </w:r>
      <w:r w:rsidR="001C2F52">
        <w:rPr>
          <w:bCs/>
          <w:color w:val="000000" w:themeColor="text1"/>
        </w:rPr>
        <w:t>иков, сообщивших в контрольно-</w:t>
      </w:r>
      <w:r w:rsidRPr="00270849">
        <w:rPr>
          <w:bCs/>
          <w:color w:val="000000" w:themeColor="text1"/>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270849" w:rsidRPr="00270849" w:rsidRDefault="001C2F52" w:rsidP="00270849">
      <w:pPr>
        <w:pStyle w:val="a"/>
        <w:numPr>
          <w:ilvl w:val="1"/>
          <w:numId w:val="2"/>
        </w:numPr>
        <w:tabs>
          <w:tab w:val="clear" w:pos="567"/>
          <w:tab w:val="clear" w:pos="1276"/>
          <w:tab w:val="left" w:pos="1418"/>
        </w:tabs>
        <w:ind w:left="0" w:firstLine="709"/>
        <w:rPr>
          <w:bCs/>
          <w:color w:val="000000" w:themeColor="text1"/>
        </w:rPr>
      </w:pPr>
      <w:r>
        <w:rPr>
          <w:bCs/>
          <w:color w:val="000000" w:themeColor="text1"/>
        </w:rPr>
        <w:t>Сотрудничество с контрольно-</w:t>
      </w:r>
      <w:r w:rsidR="00270849" w:rsidRPr="00270849">
        <w:rPr>
          <w:bCs/>
          <w:color w:val="000000" w:themeColor="text1"/>
        </w:rPr>
        <w:t>надзорными и правоохранительными органами также осуществляется в форме:</w:t>
      </w:r>
    </w:p>
    <w:p w:rsidR="00270849" w:rsidRPr="00270849" w:rsidRDefault="00270849" w:rsidP="00270849">
      <w:pPr>
        <w:spacing w:line="276" w:lineRule="auto"/>
        <w:jc w:val="both"/>
        <w:rPr>
          <w:color w:val="000000" w:themeColor="text1"/>
          <w:kern w:val="26"/>
        </w:rPr>
      </w:pPr>
      <w:r w:rsidRPr="00270849">
        <w:rPr>
          <w:color w:val="000000" w:themeColor="text1"/>
          <w:kern w:val="26"/>
        </w:rPr>
        <w:t xml:space="preserve">– оказания содействия уполномоченным представителям контрольно-надзорных и правоохранительных органов </w:t>
      </w:r>
      <w:r w:rsidR="001C2F52">
        <w:rPr>
          <w:color w:val="000000" w:themeColor="text1"/>
          <w:kern w:val="26"/>
        </w:rPr>
        <w:t>при проведении ими контрольно-</w:t>
      </w:r>
      <w:r w:rsidRPr="00270849">
        <w:rPr>
          <w:color w:val="000000" w:themeColor="text1"/>
          <w:kern w:val="26"/>
        </w:rPr>
        <w:t>надзорных мероприятий в отношении учреждения по вопросам предупреждения и противодействия коррупции;</w:t>
      </w:r>
    </w:p>
    <w:p w:rsidR="00270849" w:rsidRPr="00270849" w:rsidRDefault="00270849" w:rsidP="00270849">
      <w:pPr>
        <w:spacing w:line="276" w:lineRule="auto"/>
        <w:jc w:val="both"/>
        <w:rPr>
          <w:color w:val="000000" w:themeColor="text1"/>
          <w:kern w:val="26"/>
        </w:rPr>
      </w:pPr>
      <w:r w:rsidRPr="00270849">
        <w:rPr>
          <w:color w:val="000000" w:themeColor="text1"/>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Руководитель учреждения и работники не допускают вмешательства в деятельнос</w:t>
      </w:r>
      <w:r w:rsidR="001C2F52">
        <w:rPr>
          <w:bCs/>
          <w:color w:val="000000" w:themeColor="text1"/>
        </w:rPr>
        <w:t>ть должностных лиц контрольно-</w:t>
      </w:r>
      <w:r w:rsidRPr="00270849">
        <w:rPr>
          <w:bCs/>
          <w:color w:val="000000" w:themeColor="text1"/>
        </w:rPr>
        <w:t>надзорных и правоохранительных органов.</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3" w:name="sub_16"/>
      <w:r w:rsidRPr="00270849">
        <w:rPr>
          <w:b/>
          <w:color w:val="000000" w:themeColor="text1"/>
        </w:rPr>
        <w:t xml:space="preserve">Ответственность работников </w:t>
      </w:r>
      <w:r w:rsidRPr="00270849">
        <w:rPr>
          <w:b/>
          <w:color w:val="000000" w:themeColor="text1"/>
        </w:rPr>
        <w:br/>
        <w:t>за несоблюдение требований антикоррупционной политики</w:t>
      </w:r>
    </w:p>
    <w:bookmarkEnd w:id="13"/>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и ее работники должны соблюдать нормы законодательства о противодействии коррупции.</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lastRenderedPageBreak/>
        <w:t xml:space="preserve">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270849">
        <w:rPr>
          <w:color w:val="000000" w:themeColor="text1"/>
        </w:rPr>
        <w:t>законодательства</w:t>
      </w:r>
      <w:r w:rsidRPr="00270849">
        <w:rPr>
          <w:bCs/>
          <w:color w:val="000000" w:themeColor="text1"/>
        </w:rPr>
        <w:t xml:space="preserve"> Российской Федерации, за несоблюдение принципов и требований настоящей Антикоррупционной политики.</w:t>
      </w:r>
    </w:p>
    <w:p w:rsidR="00270849" w:rsidRPr="00270849" w:rsidRDefault="00270849" w:rsidP="00270849">
      <w:pPr>
        <w:pStyle w:val="a"/>
        <w:keepNext/>
        <w:keepLines/>
        <w:numPr>
          <w:ilvl w:val="0"/>
          <w:numId w:val="2"/>
        </w:numPr>
        <w:spacing w:before="360" w:after="120"/>
        <w:ind w:left="0" w:firstLine="0"/>
        <w:jc w:val="center"/>
        <w:rPr>
          <w:b/>
          <w:color w:val="000000" w:themeColor="text1"/>
        </w:rPr>
      </w:pPr>
      <w:bookmarkStart w:id="14" w:name="sub_17"/>
      <w:r w:rsidRPr="00270849">
        <w:rPr>
          <w:b/>
          <w:color w:val="000000" w:themeColor="text1"/>
        </w:rPr>
        <w:t xml:space="preserve">Порядок пересмотра и внесения изменений </w:t>
      </w:r>
      <w:r w:rsidRPr="00270849">
        <w:rPr>
          <w:b/>
          <w:color w:val="000000" w:themeColor="text1"/>
        </w:rPr>
        <w:br/>
        <w:t>в Антикоррупционную политику</w:t>
      </w:r>
    </w:p>
    <w:bookmarkEnd w:id="14"/>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Учреждение осуществляет регулярный мониторинг эффективности реализации Антикоррупционной политики.</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 xml:space="preserve">Должностное лицо, </w:t>
      </w:r>
      <w:r w:rsidRPr="00270849">
        <w:rPr>
          <w:color w:val="000000" w:themeColor="text1"/>
        </w:rPr>
        <w:t>ответственное за реализацию Антикоррупционной политики,</w:t>
      </w:r>
      <w:r w:rsidRPr="00270849">
        <w:rPr>
          <w:bCs/>
          <w:color w:val="000000" w:themeColor="text1"/>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270849" w:rsidRPr="00270849" w:rsidRDefault="00270849" w:rsidP="00270849">
      <w:pPr>
        <w:pStyle w:val="a"/>
        <w:numPr>
          <w:ilvl w:val="1"/>
          <w:numId w:val="2"/>
        </w:numPr>
        <w:tabs>
          <w:tab w:val="clear" w:pos="567"/>
          <w:tab w:val="clear" w:pos="1276"/>
          <w:tab w:val="left" w:pos="1418"/>
        </w:tabs>
        <w:ind w:left="0" w:firstLine="709"/>
        <w:rPr>
          <w:bCs/>
          <w:color w:val="000000" w:themeColor="text1"/>
        </w:rPr>
      </w:pPr>
      <w:r w:rsidRPr="00270849">
        <w:rPr>
          <w:bCs/>
          <w:color w:val="000000" w:themeColor="text1"/>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w:t>
      </w:r>
      <w:r w:rsidR="001C2F52">
        <w:rPr>
          <w:bCs/>
          <w:color w:val="000000" w:themeColor="text1"/>
        </w:rPr>
        <w:t>ции, изменения организационно-</w:t>
      </w:r>
      <w:r w:rsidRPr="00270849">
        <w:rPr>
          <w:bCs/>
          <w:color w:val="000000" w:themeColor="text1"/>
        </w:rPr>
        <w:t>прав</w:t>
      </w:r>
      <w:r w:rsidR="001C2F52">
        <w:rPr>
          <w:bCs/>
          <w:color w:val="000000" w:themeColor="text1"/>
        </w:rPr>
        <w:t>овой формы или организационно-</w:t>
      </w:r>
      <w:r w:rsidRPr="00270849">
        <w:rPr>
          <w:bCs/>
          <w:color w:val="000000" w:themeColor="text1"/>
        </w:rPr>
        <w:t>штатной структуры организации.</w:t>
      </w:r>
    </w:p>
    <w:p w:rsidR="00F7045E" w:rsidRDefault="00F7045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rsidP="00776D2F">
      <w:pPr>
        <w:ind w:firstLine="0"/>
        <w:rPr>
          <w:color w:val="000000" w:themeColor="text1"/>
        </w:rPr>
      </w:pPr>
    </w:p>
    <w:p w:rsidR="000B00AE" w:rsidRPr="000B00AE" w:rsidRDefault="000B00AE" w:rsidP="000B00AE">
      <w:pPr>
        <w:pStyle w:val="a6"/>
        <w:keepNext/>
        <w:pageBreakBefore/>
        <w:ind w:left="6480"/>
        <w:rPr>
          <w:b w:val="0"/>
          <w:color w:val="000000" w:themeColor="text1"/>
        </w:rPr>
      </w:pPr>
      <w:bookmarkStart w:id="15" w:name="_Ref422904024"/>
      <w:bookmarkStart w:id="16" w:name="_Ref422904017"/>
      <w:r w:rsidRPr="000B00AE">
        <w:rPr>
          <w:b w:val="0"/>
          <w:color w:val="000000" w:themeColor="text1"/>
        </w:rPr>
        <w:lastRenderedPageBreak/>
        <w:t xml:space="preserve">Приложение № </w:t>
      </w:r>
      <w:r w:rsidRPr="000B00AE">
        <w:rPr>
          <w:b w:val="0"/>
          <w:color w:val="000000" w:themeColor="text1"/>
        </w:rPr>
        <w:fldChar w:fldCharType="begin"/>
      </w:r>
      <w:r w:rsidRPr="000B00AE">
        <w:rPr>
          <w:b w:val="0"/>
          <w:color w:val="000000" w:themeColor="text1"/>
        </w:rPr>
        <w:instrText xml:space="preserve"> SEQ Приложение_№ \* ARABIC </w:instrText>
      </w:r>
      <w:r w:rsidRPr="000B00AE">
        <w:rPr>
          <w:b w:val="0"/>
          <w:color w:val="000000" w:themeColor="text1"/>
        </w:rPr>
        <w:fldChar w:fldCharType="separate"/>
      </w:r>
      <w:r w:rsidR="0060749F">
        <w:rPr>
          <w:b w:val="0"/>
          <w:noProof/>
          <w:color w:val="000000" w:themeColor="text1"/>
        </w:rPr>
        <w:t>1</w:t>
      </w:r>
      <w:r w:rsidRPr="000B00AE">
        <w:rPr>
          <w:b w:val="0"/>
          <w:color w:val="000000" w:themeColor="text1"/>
        </w:rPr>
        <w:fldChar w:fldCharType="end"/>
      </w:r>
      <w:bookmarkEnd w:id="15"/>
      <w:r w:rsidRPr="000B00AE">
        <w:rPr>
          <w:b w:val="0"/>
          <w:color w:val="000000" w:themeColor="text1"/>
        </w:rPr>
        <w:br/>
        <w:t>к Антикоррупционной политике</w:t>
      </w:r>
      <w:r w:rsidRPr="000B00AE">
        <w:rPr>
          <w:b w:val="0"/>
          <w:color w:val="000000" w:themeColor="text1"/>
        </w:rPr>
        <w:br/>
      </w:r>
      <w:bookmarkEnd w:id="16"/>
      <w:r w:rsidRPr="000B00AE">
        <w:rPr>
          <w:b w:val="0"/>
          <w:color w:val="000000" w:themeColor="text1"/>
        </w:rPr>
        <w:t>ГАУ ЯО «Дворец молодёжи»</w:t>
      </w:r>
    </w:p>
    <w:p w:rsidR="000B00AE" w:rsidRPr="000B00AE" w:rsidRDefault="000B00AE" w:rsidP="000B00AE">
      <w:pPr>
        <w:keepNext/>
        <w:keepLines/>
        <w:spacing w:before="480"/>
        <w:ind w:firstLine="0"/>
        <w:jc w:val="center"/>
        <w:rPr>
          <w:rFonts w:cs="Times New Roman"/>
          <w:b/>
          <w:kern w:val="26"/>
          <w:szCs w:val="28"/>
        </w:rPr>
      </w:pPr>
      <w:r w:rsidRPr="000B00AE">
        <w:rPr>
          <w:rFonts w:cs="Times New Roman"/>
          <w:b/>
          <w:kern w:val="26"/>
          <w:szCs w:val="28"/>
        </w:rPr>
        <w:t>Положение</w:t>
      </w:r>
      <w:r w:rsidRPr="000B00AE">
        <w:rPr>
          <w:rFonts w:cs="Times New Roman"/>
          <w:b/>
          <w:kern w:val="26"/>
          <w:szCs w:val="28"/>
        </w:rPr>
        <w:br/>
        <w:t>о комиссии по противодействию коррупции</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00AE" w:rsidRPr="000B00AE" w:rsidTr="004E62E5">
        <w:tc>
          <w:tcPr>
            <w:tcW w:w="9570" w:type="dxa"/>
          </w:tcPr>
          <w:p w:rsidR="000B00AE" w:rsidRPr="000B00AE" w:rsidRDefault="000B00AE" w:rsidP="000B00AE">
            <w:pPr>
              <w:ind w:firstLine="0"/>
              <w:jc w:val="center"/>
              <w:rPr>
                <w:color w:val="FF0000"/>
                <w:kern w:val="26"/>
              </w:rPr>
            </w:pPr>
            <w:r w:rsidRPr="000B00AE">
              <w:t xml:space="preserve"> ГАУ ЯО «Дворец молодёжи»</w:t>
            </w:r>
          </w:p>
        </w:tc>
      </w:tr>
    </w:tbl>
    <w:p w:rsidR="000B00AE" w:rsidRPr="000B00AE" w:rsidRDefault="000B00AE" w:rsidP="000B00AE">
      <w:pPr>
        <w:keepNext/>
        <w:keepLines/>
        <w:numPr>
          <w:ilvl w:val="0"/>
          <w:numId w:val="3"/>
        </w:numPr>
        <w:tabs>
          <w:tab w:val="left" w:pos="567"/>
          <w:tab w:val="left" w:pos="1276"/>
        </w:tabs>
        <w:autoSpaceDE w:val="0"/>
        <w:autoSpaceDN w:val="0"/>
        <w:adjustRightInd w:val="0"/>
        <w:spacing w:before="360" w:after="120" w:line="276" w:lineRule="auto"/>
        <w:jc w:val="center"/>
        <w:rPr>
          <w:rFonts w:cs="Times New Roman"/>
          <w:b/>
          <w:kern w:val="26"/>
          <w:szCs w:val="28"/>
        </w:rPr>
      </w:pPr>
      <w:r w:rsidRPr="000B00AE">
        <w:rPr>
          <w:rFonts w:cs="Times New Roman"/>
          <w:b/>
          <w:kern w:val="26"/>
          <w:szCs w:val="28"/>
        </w:rPr>
        <w:t>Общие положения</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Настоящее Положение о комиссии по противодействию коррупции ГАУ ЯО «Дворец молодёжи»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Положение о комиссии определяет цели, порядок образования, работы и полномочия комиссии по противодействию коррупции.</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firstLine="59"/>
        <w:jc w:val="both"/>
        <w:rPr>
          <w:rFonts w:cs="Times New Roman"/>
          <w:kern w:val="26"/>
          <w:szCs w:val="28"/>
        </w:rPr>
      </w:pPr>
      <w:bookmarkStart w:id="17" w:name="_Ref421189890"/>
      <w:r>
        <w:rPr>
          <w:rFonts w:cs="Times New Roman"/>
          <w:kern w:val="26"/>
          <w:szCs w:val="28"/>
        </w:rPr>
        <w:t xml:space="preserve"> </w:t>
      </w:r>
      <w:r w:rsidR="000B00AE" w:rsidRPr="000B00AE">
        <w:rPr>
          <w:rFonts w:cs="Times New Roman"/>
          <w:kern w:val="26"/>
          <w:szCs w:val="28"/>
        </w:rPr>
        <w:t>Комиссия образовывается в целях:</w:t>
      </w:r>
      <w:bookmarkEnd w:id="17"/>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выявления причин и условий, способствующих возникновению и распространению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w:t>
      </w:r>
      <w:r w:rsidRPr="000B00AE">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0B00AE">
        <w:rPr>
          <w:kern w:val="26"/>
        </w:rPr>
        <w:t>;</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недопущения в организации возникновения причин и условий, порождающих коррупцию;</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создания системы предупреждения коррупции в деятельности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повышения эффективности функционирования организации за счет снижения рисков проявления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предупреждения коррупционных правонарушений в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участия в пределах своих полномочий в реализации мероприятий по предупреждению коррупции в </w:t>
      </w:r>
      <w:r w:rsidR="00776D2F">
        <w:rPr>
          <w:kern w:val="26"/>
        </w:rPr>
        <w:t>учреждении</w:t>
      </w:r>
      <w:r w:rsidRPr="000B00AE">
        <w:rPr>
          <w:kern w:val="26"/>
        </w:rPr>
        <w:t>;</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подготовки предложений по совершенствованию правового регулирования вопросов противодействия коррупции.</w:t>
      </w:r>
    </w:p>
    <w:p w:rsidR="000B00AE" w:rsidRPr="000B00AE" w:rsidRDefault="00776D2F" w:rsidP="001C2F52">
      <w:pPr>
        <w:numPr>
          <w:ilvl w:val="1"/>
          <w:numId w:val="3"/>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 xml:space="preserve">Деятельность Комиссии осуществляется в соответствии с </w:t>
      </w:r>
      <w:hyperlink r:id="rId6" w:history="1">
        <w:r w:rsidR="000B00AE" w:rsidRPr="000B00AE">
          <w:rPr>
            <w:rFonts w:cs="Times New Roman"/>
            <w:kern w:val="26"/>
            <w:szCs w:val="28"/>
          </w:rPr>
          <w:t>Конституцией</w:t>
        </w:r>
      </w:hyperlink>
      <w:r w:rsidR="000B00AE" w:rsidRPr="000B00AE">
        <w:rPr>
          <w:rFonts w:cs="Times New Roman"/>
          <w:kern w:val="26"/>
          <w:szCs w:val="28"/>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B00AE" w:rsidRPr="000B00AE" w:rsidRDefault="000B00AE" w:rsidP="001C2F52">
      <w:pPr>
        <w:keepNext/>
        <w:keepLines/>
        <w:numPr>
          <w:ilvl w:val="0"/>
          <w:numId w:val="3"/>
        </w:numPr>
        <w:tabs>
          <w:tab w:val="left" w:pos="567"/>
          <w:tab w:val="left" w:pos="1276"/>
        </w:tabs>
        <w:autoSpaceDE w:val="0"/>
        <w:autoSpaceDN w:val="0"/>
        <w:adjustRightInd w:val="0"/>
        <w:spacing w:line="276" w:lineRule="auto"/>
        <w:jc w:val="center"/>
        <w:rPr>
          <w:rFonts w:cs="Times New Roman"/>
          <w:b/>
          <w:kern w:val="26"/>
          <w:szCs w:val="28"/>
        </w:rPr>
      </w:pPr>
      <w:bookmarkStart w:id="18" w:name="Par56"/>
      <w:bookmarkEnd w:id="18"/>
      <w:r w:rsidRPr="000B00AE">
        <w:rPr>
          <w:rFonts w:cs="Times New Roman"/>
          <w:b/>
          <w:kern w:val="26"/>
          <w:szCs w:val="28"/>
        </w:rPr>
        <w:lastRenderedPageBreak/>
        <w:t>Порядок образования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0B00AE">
          <w:rPr>
            <w:rFonts w:cs="Times New Roman"/>
            <w:kern w:val="26"/>
            <w:szCs w:val="28"/>
          </w:rPr>
          <w:t>пункте</w:t>
        </w:r>
      </w:hyperlink>
      <w:r w:rsidRPr="000B00AE">
        <w:rPr>
          <w:rFonts w:cs="Times New Roman"/>
          <w:kern w:val="26"/>
          <w:szCs w:val="28"/>
        </w:rPr>
        <w:t> </w:t>
      </w:r>
      <w:r w:rsidRPr="000B00AE">
        <w:rPr>
          <w:rFonts w:cs="Times New Roman"/>
          <w:kern w:val="26"/>
          <w:szCs w:val="28"/>
        </w:rPr>
        <w:fldChar w:fldCharType="begin"/>
      </w:r>
      <w:r w:rsidRPr="000B00AE">
        <w:rPr>
          <w:rFonts w:cs="Times New Roman"/>
          <w:kern w:val="26"/>
          <w:szCs w:val="28"/>
        </w:rPr>
        <w:instrText xml:space="preserve"> REF _Ref421189890 \r \h  \* MERGEFORMAT </w:instrText>
      </w:r>
      <w:r w:rsidRPr="000B00AE">
        <w:rPr>
          <w:rFonts w:cs="Times New Roman"/>
          <w:kern w:val="26"/>
          <w:szCs w:val="28"/>
        </w:rPr>
      </w:r>
      <w:r w:rsidRPr="000B00AE">
        <w:rPr>
          <w:rFonts w:cs="Times New Roman"/>
          <w:kern w:val="26"/>
          <w:szCs w:val="28"/>
        </w:rPr>
        <w:fldChar w:fldCharType="separate"/>
      </w:r>
      <w:r w:rsidR="0060749F">
        <w:rPr>
          <w:rFonts w:cs="Times New Roman"/>
          <w:kern w:val="26"/>
          <w:szCs w:val="28"/>
        </w:rPr>
        <w:t>1.3</w:t>
      </w:r>
      <w:r w:rsidRPr="000B00AE">
        <w:rPr>
          <w:rFonts w:cs="Times New Roman"/>
          <w:kern w:val="26"/>
          <w:szCs w:val="28"/>
        </w:rPr>
        <w:fldChar w:fldCharType="end"/>
      </w:r>
      <w:r w:rsidRPr="000B00AE">
        <w:rPr>
          <w:rFonts w:cs="Times New Roman"/>
          <w:kern w:val="26"/>
          <w:szCs w:val="28"/>
        </w:rPr>
        <w:t xml:space="preserve"> настоящего Положения о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Комиссия состоит из председателя, заместителей председателя, секретаря и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Состав комиссии утверждается локальным нормативным актом организации. В состав Комиссии включаются:</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заместители руководителя организации, руководители структурных подразделений;</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работники кадрового, юридического или иного подразделения организации, определяемые руководителем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представитель учредителя организации (по согласованию);</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Один из членов комиссии назначается секретарем комиссии.</w:t>
      </w:r>
    </w:p>
    <w:p w:rsidR="000B00AE" w:rsidRPr="000B00AE" w:rsidRDefault="000B00AE" w:rsidP="001C2F52">
      <w:pPr>
        <w:keepNext/>
        <w:keepLines/>
        <w:numPr>
          <w:ilvl w:val="0"/>
          <w:numId w:val="3"/>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Полномочия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hanging="225"/>
        <w:jc w:val="both"/>
        <w:rPr>
          <w:rFonts w:cs="Times New Roman"/>
          <w:kern w:val="26"/>
          <w:szCs w:val="28"/>
        </w:rPr>
      </w:pPr>
      <w:r w:rsidRPr="000B00AE">
        <w:rPr>
          <w:rFonts w:cs="Times New Roman"/>
          <w:kern w:val="26"/>
          <w:szCs w:val="28"/>
        </w:rPr>
        <w:t>Комиссия в пределах своих полномочий:</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разрабатывает и координирует мероприятия по предупреждению коррупции в организации;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рассматривает предложения структурных подразделений организации о мерах по предупреждению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формирует перечень мероприятий для включения в план противодействия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обеспечивает контроль за реализацией плана противодействия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0B00AE">
        <w:rPr>
          <w:kern w:val="26"/>
        </w:rPr>
        <w:t>коррупциогенности</w:t>
      </w:r>
      <w:proofErr w:type="spellEnd"/>
      <w:r w:rsidRPr="000B00AE">
        <w:rPr>
          <w:kern w:val="26"/>
        </w:rPr>
        <w:t>;</w:t>
      </w:r>
    </w:p>
    <w:p w:rsidR="000B00AE" w:rsidRPr="000B00AE" w:rsidRDefault="000B00AE" w:rsidP="001C2F52">
      <w:pPr>
        <w:widowControl w:val="0"/>
        <w:autoSpaceDE w:val="0"/>
        <w:autoSpaceDN w:val="0"/>
        <w:adjustRightInd w:val="0"/>
        <w:spacing w:line="276" w:lineRule="auto"/>
        <w:jc w:val="both"/>
        <w:rPr>
          <w:kern w:val="26"/>
        </w:rPr>
      </w:pPr>
      <w:r w:rsidRPr="000B00AE">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0B00AE">
        <w:rPr>
          <w:rFonts w:cs="Times New Roman"/>
        </w:rPr>
        <w:t xml:space="preserve">и информирует </w:t>
      </w:r>
      <w:r w:rsidRPr="000B00AE">
        <w:rPr>
          <w:kern w:val="26"/>
        </w:rPr>
        <w:t xml:space="preserve">руководителя организации </w:t>
      </w:r>
      <w:r w:rsidRPr="000B00AE">
        <w:rPr>
          <w:rFonts w:cs="Times New Roman"/>
        </w:rPr>
        <w:t>о результатах этой работы</w:t>
      </w:r>
      <w:r w:rsidRPr="000B00AE">
        <w:rPr>
          <w:kern w:val="26"/>
        </w:rPr>
        <w:t>;</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0B00AE" w:rsidRPr="000B00AE" w:rsidRDefault="000B00AE" w:rsidP="001C2F52">
      <w:pPr>
        <w:keepNext/>
        <w:keepLines/>
        <w:numPr>
          <w:ilvl w:val="0"/>
          <w:numId w:val="3"/>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lastRenderedPageBreak/>
        <w:t>Организация работы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r w:rsidR="00664AB2">
        <w:rPr>
          <w:rFonts w:cs="Times New Roman"/>
          <w:kern w:val="26"/>
          <w:szCs w:val="28"/>
        </w:rPr>
        <w:t xml:space="preserve"> В случае невозможности присутствия на заседании более половины членов комиссии, на усмотрение</w:t>
      </w:r>
      <w:r w:rsidR="00BC4B5B">
        <w:rPr>
          <w:rFonts w:cs="Times New Roman"/>
          <w:kern w:val="26"/>
          <w:szCs w:val="28"/>
        </w:rPr>
        <w:t xml:space="preserve"> председателя комиссии, заседание может быть проведено в форме заочного голосования.</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0B00AE">
        <w:rPr>
          <w:kern w:val="26"/>
          <w:szCs w:val="28"/>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0B00AE">
        <w:rPr>
          <w:rFonts w:cs="Times New Roman"/>
          <w:kern w:val="26"/>
          <w:szCs w:val="28"/>
        </w:rPr>
        <w:t>.</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Заседание комиссии правомочно, если на нем присутствуют более половины от общего числа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Решения комиссии принимаются простым большинством голосов присутствующих на заседании членов комиссии.</w:t>
      </w:r>
    </w:p>
    <w:p w:rsidR="000B00AE" w:rsidRPr="000B00AE" w:rsidRDefault="000B00AE" w:rsidP="001C2F52">
      <w:pPr>
        <w:numPr>
          <w:ilvl w:val="1"/>
          <w:numId w:val="3"/>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Члены Комиссии при принятии решений обладают равными правами.</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При равенстве числа голосов голос председателя комиссии является решающим.</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Решения комиссии оформляются протоколами, которые подписывают председательствующий на заседании и секретарь комиссии.</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lastRenderedPageBreak/>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B00AE" w:rsidRPr="000B00AE" w:rsidRDefault="000B00AE" w:rsidP="001C2F52">
      <w:pPr>
        <w:numPr>
          <w:ilvl w:val="1"/>
          <w:numId w:val="3"/>
        </w:numPr>
        <w:tabs>
          <w:tab w:val="left" w:pos="1418"/>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0B00AE" w:rsidRPr="000B00AE" w:rsidRDefault="000B00AE" w:rsidP="000B00AE">
      <w:pPr>
        <w:spacing w:after="200" w:line="276" w:lineRule="auto"/>
        <w:ind w:firstLine="1501"/>
        <w:rPr>
          <w:rFonts w:asciiTheme="minorHAnsi" w:eastAsiaTheme="minorHAnsi" w:hAnsiTheme="minorHAnsi" w:cstheme="minorBidi"/>
          <w:sz w:val="22"/>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pPr>
        <w:rPr>
          <w:color w:val="000000" w:themeColor="text1"/>
        </w:rPr>
      </w:pPr>
    </w:p>
    <w:p w:rsidR="000B00AE" w:rsidRDefault="000B00AE" w:rsidP="00BC4B5B">
      <w:pPr>
        <w:ind w:firstLine="0"/>
        <w:rPr>
          <w:color w:val="000000" w:themeColor="text1"/>
        </w:rPr>
      </w:pPr>
    </w:p>
    <w:p w:rsidR="000B00AE" w:rsidRDefault="000B00AE" w:rsidP="000B00AE">
      <w:pPr>
        <w:pStyle w:val="a6"/>
        <w:keepNext/>
        <w:pageBreakBefore/>
        <w:ind w:left="6480"/>
        <w:rPr>
          <w:b w:val="0"/>
          <w:color w:val="000000" w:themeColor="text1"/>
        </w:rPr>
      </w:pPr>
      <w:bookmarkStart w:id="19"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2</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Pr>
          <w:b w:val="0"/>
          <w:color w:val="000000" w:themeColor="text1"/>
        </w:rPr>
        <w:t>ГАУ ЯО «Дворец молодёжи»</w:t>
      </w:r>
    </w:p>
    <w:p w:rsidR="000B00AE" w:rsidRPr="000B00AE" w:rsidRDefault="000B00AE" w:rsidP="000B00AE">
      <w:pPr>
        <w:keepNext/>
        <w:keepLines/>
        <w:spacing w:before="240"/>
        <w:ind w:firstLine="0"/>
        <w:jc w:val="center"/>
        <w:rPr>
          <w:rFonts w:cs="Times New Roman"/>
          <w:b/>
          <w:kern w:val="26"/>
          <w:szCs w:val="28"/>
        </w:rPr>
      </w:pPr>
      <w:r w:rsidRPr="000B00AE">
        <w:rPr>
          <w:rFonts w:cs="Times New Roman"/>
          <w:b/>
          <w:kern w:val="26"/>
          <w:szCs w:val="28"/>
        </w:rPr>
        <w:t>Кодекс</w:t>
      </w:r>
      <w:r w:rsidRPr="000B00AE">
        <w:rPr>
          <w:rFonts w:cs="Times New Roman"/>
          <w:b/>
          <w:kern w:val="26"/>
          <w:szCs w:val="28"/>
        </w:rPr>
        <w:br/>
        <w:t>этики и служебного поведения работников</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00AE" w:rsidRPr="000B00AE" w:rsidTr="004E62E5">
        <w:tc>
          <w:tcPr>
            <w:tcW w:w="9570" w:type="dxa"/>
          </w:tcPr>
          <w:p w:rsidR="000B00AE" w:rsidRPr="000B00AE" w:rsidRDefault="000B00AE" w:rsidP="000B00AE">
            <w:pPr>
              <w:ind w:firstLine="0"/>
              <w:jc w:val="center"/>
              <w:rPr>
                <w:color w:val="FF0000"/>
                <w:kern w:val="26"/>
              </w:rPr>
            </w:pPr>
            <w:r w:rsidRPr="000B00AE">
              <w:t>ГАУ ЯО «Дворец молодёжи»</w:t>
            </w:r>
          </w:p>
        </w:tc>
      </w:tr>
    </w:tbl>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Общие положения</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 xml:space="preserve">Кодекс этики и служебного поведения работников ГАУ ЯО «Дворец молодёжи» (далее </w:t>
      </w:r>
      <w:r w:rsidR="0043454B">
        <w:rPr>
          <w:rFonts w:cs="Times New Roman"/>
          <w:kern w:val="26"/>
          <w:szCs w:val="28"/>
        </w:rPr>
        <w:t>–</w:t>
      </w:r>
      <w:r w:rsidRPr="000B00AE">
        <w:rPr>
          <w:rFonts w:cs="Times New Roman"/>
          <w:kern w:val="26"/>
          <w:szCs w:val="28"/>
        </w:rPr>
        <w:t xml:space="preserve"> Кодекс) разработан в соответствии </w:t>
      </w:r>
      <w:r w:rsidRPr="000B00AE">
        <w:rPr>
          <w:rFonts w:cs="Times New Roman"/>
          <w:bCs/>
          <w:kern w:val="26"/>
          <w:szCs w:val="28"/>
        </w:rPr>
        <w:t xml:space="preserve">с положениями </w:t>
      </w:r>
      <w:hyperlink r:id="rId7" w:history="1">
        <w:r w:rsidRPr="000B00AE">
          <w:rPr>
            <w:rFonts w:cs="Times New Roman"/>
            <w:bCs/>
            <w:kern w:val="26"/>
            <w:szCs w:val="28"/>
          </w:rPr>
          <w:t>Конституции</w:t>
        </w:r>
      </w:hyperlink>
      <w:r w:rsidRPr="000B00AE">
        <w:rPr>
          <w:rFonts w:cs="Times New Roman"/>
          <w:bCs/>
          <w:kern w:val="26"/>
          <w:szCs w:val="28"/>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B00AE" w:rsidRPr="000B00AE" w:rsidRDefault="000B00AE" w:rsidP="0043454B">
      <w:pPr>
        <w:numPr>
          <w:ilvl w:val="1"/>
          <w:numId w:val="4"/>
        </w:numPr>
        <w:tabs>
          <w:tab w:val="left" w:pos="567"/>
          <w:tab w:val="left" w:pos="993"/>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Кодекс служит фундаментом для формирования рабочих взаимоотношений в учреждении, основанных на общепринятых нормах морали и нравственности.</w:t>
      </w:r>
    </w:p>
    <w:p w:rsidR="000B00AE" w:rsidRDefault="000B00AE" w:rsidP="0043454B">
      <w:pPr>
        <w:numPr>
          <w:ilvl w:val="1"/>
          <w:numId w:val="4"/>
        </w:numPr>
        <w:tabs>
          <w:tab w:val="left" w:pos="567"/>
          <w:tab w:val="left" w:pos="1276"/>
        </w:tabs>
        <w:autoSpaceDE w:val="0"/>
        <w:autoSpaceDN w:val="0"/>
        <w:adjustRightInd w:val="0"/>
        <w:spacing w:line="276" w:lineRule="auto"/>
        <w:ind w:left="0" w:firstLine="284"/>
        <w:jc w:val="both"/>
        <w:rPr>
          <w:rFonts w:cs="Times New Roman"/>
          <w:kern w:val="26"/>
          <w:szCs w:val="28"/>
        </w:rPr>
      </w:pPr>
      <w:r w:rsidRPr="000B00AE">
        <w:rPr>
          <w:rFonts w:cs="Times New Roman"/>
          <w:kern w:val="26"/>
          <w:szCs w:val="28"/>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3454B" w:rsidRPr="000B00AE" w:rsidRDefault="0043454B" w:rsidP="0043454B">
      <w:pPr>
        <w:tabs>
          <w:tab w:val="left" w:pos="567"/>
          <w:tab w:val="left" w:pos="1276"/>
        </w:tabs>
        <w:autoSpaceDE w:val="0"/>
        <w:autoSpaceDN w:val="0"/>
        <w:adjustRightInd w:val="0"/>
        <w:spacing w:line="276" w:lineRule="auto"/>
        <w:ind w:left="284" w:firstLine="0"/>
        <w:jc w:val="both"/>
        <w:rPr>
          <w:rFonts w:cs="Times New Roman"/>
          <w:kern w:val="26"/>
          <w:szCs w:val="28"/>
        </w:rPr>
      </w:pPr>
    </w:p>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 xml:space="preserve">Основные обязанности, принципы </w:t>
      </w:r>
      <w:r w:rsidRPr="000B00AE">
        <w:rPr>
          <w:rFonts w:cs="Times New Roman"/>
          <w:b/>
          <w:kern w:val="26"/>
          <w:szCs w:val="28"/>
        </w:rPr>
        <w:br/>
        <w:t>и правила служебного поведения работников</w:t>
      </w:r>
    </w:p>
    <w:p w:rsidR="000B00AE" w:rsidRPr="000B00AE" w:rsidRDefault="0043454B" w:rsidP="0043454B">
      <w:pPr>
        <w:numPr>
          <w:ilvl w:val="1"/>
          <w:numId w:val="4"/>
        </w:numPr>
        <w:autoSpaceDE w:val="0"/>
        <w:autoSpaceDN w:val="0"/>
        <w:adjustRightInd w:val="0"/>
        <w:spacing w:line="276" w:lineRule="auto"/>
        <w:ind w:left="0" w:firstLine="284"/>
        <w:jc w:val="both"/>
        <w:rPr>
          <w:rFonts w:cs="Times New Roman"/>
          <w:kern w:val="26"/>
          <w:szCs w:val="28"/>
        </w:rPr>
      </w:pPr>
      <w:r>
        <w:rPr>
          <w:rFonts w:cs="Times New Roman"/>
          <w:kern w:val="26"/>
          <w:szCs w:val="28"/>
        </w:rPr>
        <w:t xml:space="preserve"> </w:t>
      </w:r>
      <w:r w:rsidR="000B00AE" w:rsidRPr="000B00AE">
        <w:rPr>
          <w:rFonts w:cs="Times New Roman"/>
          <w:kern w:val="26"/>
          <w:szCs w:val="28"/>
        </w:rPr>
        <w:t>Деятельность учреждения и ее работников основывается на следующих принципах профессиональной этики:</w:t>
      </w:r>
    </w:p>
    <w:p w:rsidR="000B00AE" w:rsidRPr="000B00AE" w:rsidRDefault="000B00AE" w:rsidP="0043454B">
      <w:pPr>
        <w:spacing w:line="276" w:lineRule="auto"/>
        <w:jc w:val="both"/>
        <w:rPr>
          <w:kern w:val="26"/>
        </w:rPr>
      </w:pPr>
      <w:r w:rsidRPr="000B00AE">
        <w:rPr>
          <w:kern w:val="26"/>
        </w:rPr>
        <w:t>– законность;</w:t>
      </w:r>
    </w:p>
    <w:p w:rsidR="000B00AE" w:rsidRPr="000B00AE" w:rsidRDefault="000B00AE" w:rsidP="0043454B">
      <w:pPr>
        <w:spacing w:line="276" w:lineRule="auto"/>
        <w:jc w:val="both"/>
        <w:rPr>
          <w:kern w:val="26"/>
        </w:rPr>
      </w:pPr>
      <w:r w:rsidRPr="000B00AE">
        <w:rPr>
          <w:kern w:val="26"/>
        </w:rPr>
        <w:t>– профессионализм;</w:t>
      </w:r>
    </w:p>
    <w:p w:rsidR="000B00AE" w:rsidRPr="000B00AE" w:rsidRDefault="000B00AE" w:rsidP="0043454B">
      <w:pPr>
        <w:spacing w:line="276" w:lineRule="auto"/>
        <w:jc w:val="both"/>
        <w:rPr>
          <w:kern w:val="26"/>
        </w:rPr>
      </w:pPr>
      <w:r w:rsidRPr="000B00AE">
        <w:rPr>
          <w:kern w:val="26"/>
        </w:rPr>
        <w:t>– независимость;</w:t>
      </w:r>
    </w:p>
    <w:p w:rsidR="000B00AE" w:rsidRPr="000B00AE" w:rsidRDefault="000B00AE" w:rsidP="0043454B">
      <w:pPr>
        <w:spacing w:line="276" w:lineRule="auto"/>
        <w:jc w:val="both"/>
        <w:rPr>
          <w:kern w:val="26"/>
        </w:rPr>
      </w:pPr>
      <w:r w:rsidRPr="000B00AE">
        <w:rPr>
          <w:kern w:val="26"/>
        </w:rPr>
        <w:t>– добросовестность;</w:t>
      </w:r>
    </w:p>
    <w:p w:rsidR="000B00AE" w:rsidRPr="000B00AE" w:rsidRDefault="000B00AE" w:rsidP="0043454B">
      <w:pPr>
        <w:spacing w:line="276" w:lineRule="auto"/>
        <w:jc w:val="both"/>
        <w:rPr>
          <w:kern w:val="26"/>
        </w:rPr>
      </w:pPr>
      <w:r w:rsidRPr="000B00AE">
        <w:rPr>
          <w:kern w:val="26"/>
        </w:rPr>
        <w:t>– конфиденциальность;</w:t>
      </w:r>
    </w:p>
    <w:p w:rsidR="000B00AE" w:rsidRPr="000B00AE" w:rsidRDefault="000B00AE" w:rsidP="0043454B">
      <w:pPr>
        <w:spacing w:line="276" w:lineRule="auto"/>
        <w:jc w:val="both"/>
        <w:rPr>
          <w:kern w:val="26"/>
        </w:rPr>
      </w:pPr>
      <w:r w:rsidRPr="000B00AE">
        <w:rPr>
          <w:kern w:val="26"/>
        </w:rPr>
        <w:t>– информирование;</w:t>
      </w:r>
    </w:p>
    <w:p w:rsidR="000B00AE" w:rsidRPr="000B00AE" w:rsidRDefault="000B00AE" w:rsidP="0043454B">
      <w:pPr>
        <w:spacing w:line="276" w:lineRule="auto"/>
        <w:jc w:val="both"/>
        <w:rPr>
          <w:kern w:val="26"/>
        </w:rPr>
      </w:pPr>
      <w:r w:rsidRPr="000B00AE">
        <w:rPr>
          <w:kern w:val="26"/>
        </w:rPr>
        <w:t>– эффективный внутренний контроль;</w:t>
      </w:r>
    </w:p>
    <w:p w:rsidR="000B00AE" w:rsidRPr="000B00AE" w:rsidRDefault="000B00AE" w:rsidP="0043454B">
      <w:pPr>
        <w:spacing w:line="276" w:lineRule="auto"/>
        <w:jc w:val="both"/>
        <w:rPr>
          <w:kern w:val="26"/>
        </w:rPr>
      </w:pPr>
      <w:r w:rsidRPr="000B00AE">
        <w:rPr>
          <w:kern w:val="26"/>
        </w:rPr>
        <w:lastRenderedPageBreak/>
        <w:t>– справедливость;</w:t>
      </w:r>
    </w:p>
    <w:p w:rsidR="000B00AE" w:rsidRPr="000B00AE" w:rsidRDefault="000B00AE" w:rsidP="0043454B">
      <w:pPr>
        <w:spacing w:line="276" w:lineRule="auto"/>
        <w:jc w:val="both"/>
        <w:rPr>
          <w:kern w:val="26"/>
        </w:rPr>
      </w:pPr>
      <w:r w:rsidRPr="000B00AE">
        <w:rPr>
          <w:kern w:val="26"/>
        </w:rPr>
        <w:t>– ответственность;</w:t>
      </w:r>
    </w:p>
    <w:p w:rsidR="000B00AE" w:rsidRPr="000B00AE" w:rsidRDefault="000B00AE" w:rsidP="0043454B">
      <w:pPr>
        <w:spacing w:line="276" w:lineRule="auto"/>
        <w:jc w:val="both"/>
        <w:rPr>
          <w:kern w:val="26"/>
        </w:rPr>
      </w:pPr>
      <w:r w:rsidRPr="000B00AE">
        <w:rPr>
          <w:kern w:val="26"/>
        </w:rPr>
        <w:t>– объективность;</w:t>
      </w:r>
    </w:p>
    <w:p w:rsidR="000B00AE" w:rsidRPr="000B00AE" w:rsidRDefault="000B00AE" w:rsidP="0043454B">
      <w:pPr>
        <w:spacing w:line="276" w:lineRule="auto"/>
        <w:jc w:val="both"/>
        <w:rPr>
          <w:kern w:val="26"/>
        </w:rPr>
      </w:pPr>
      <w:r w:rsidRPr="000B00AE">
        <w:rPr>
          <w:kern w:val="26"/>
        </w:rPr>
        <w:t>– доверие, уважение и доброжелательность к коллегам по работе.</w:t>
      </w:r>
    </w:p>
    <w:p w:rsidR="000B00AE" w:rsidRPr="000B00AE" w:rsidRDefault="0043454B" w:rsidP="0043454B">
      <w:pPr>
        <w:numPr>
          <w:ilvl w:val="1"/>
          <w:numId w:val="4"/>
        </w:numPr>
        <w:autoSpaceDE w:val="0"/>
        <w:autoSpaceDN w:val="0"/>
        <w:adjustRightInd w:val="0"/>
        <w:spacing w:line="276" w:lineRule="auto"/>
        <w:ind w:left="0" w:firstLine="284"/>
        <w:jc w:val="both"/>
        <w:rPr>
          <w:rFonts w:cs="Times New Roman"/>
          <w:kern w:val="26"/>
          <w:szCs w:val="28"/>
        </w:rPr>
      </w:pPr>
      <w:r>
        <w:rPr>
          <w:rFonts w:cs="Times New Roman"/>
          <w:kern w:val="26"/>
          <w:szCs w:val="28"/>
        </w:rPr>
        <w:t xml:space="preserve"> </w:t>
      </w:r>
      <w:r w:rsidR="000B00AE" w:rsidRPr="000B00AE">
        <w:rPr>
          <w:rFonts w:cs="Times New Roman"/>
          <w:kern w:val="26"/>
          <w:szCs w:val="28"/>
        </w:rPr>
        <w:t>В соответствии со статьей</w:t>
      </w:r>
      <w:r>
        <w:rPr>
          <w:rFonts w:cs="Times New Roman"/>
          <w:kern w:val="26"/>
          <w:szCs w:val="28"/>
        </w:rPr>
        <w:t xml:space="preserve"> </w:t>
      </w:r>
      <w:r w:rsidR="000B00AE" w:rsidRPr="000B00AE">
        <w:rPr>
          <w:rFonts w:cs="Times New Roman"/>
          <w:kern w:val="26"/>
          <w:szCs w:val="28"/>
        </w:rPr>
        <w:t>21 Трудового кодекса Российской Федерации работник обязан:</w:t>
      </w:r>
    </w:p>
    <w:p w:rsidR="000B00AE" w:rsidRPr="000B00AE" w:rsidRDefault="000B00AE" w:rsidP="0043454B">
      <w:pPr>
        <w:spacing w:line="276" w:lineRule="auto"/>
        <w:jc w:val="both"/>
        <w:rPr>
          <w:kern w:val="26"/>
        </w:rPr>
      </w:pPr>
      <w:r w:rsidRPr="000B00AE">
        <w:rPr>
          <w:kern w:val="26"/>
        </w:rPr>
        <w:t>– добросовестно исполнять свои трудовые обязанности, возложенные на него трудовым договором;</w:t>
      </w:r>
    </w:p>
    <w:p w:rsidR="000B00AE" w:rsidRPr="000B00AE" w:rsidRDefault="000B00AE" w:rsidP="0043454B">
      <w:pPr>
        <w:spacing w:line="276" w:lineRule="auto"/>
        <w:jc w:val="both"/>
        <w:rPr>
          <w:kern w:val="26"/>
        </w:rPr>
      </w:pPr>
      <w:r w:rsidRPr="000B00AE">
        <w:rPr>
          <w:kern w:val="26"/>
        </w:rPr>
        <w:t>– соблюдать правила внутреннего трудового распорядка;</w:t>
      </w:r>
    </w:p>
    <w:p w:rsidR="000B00AE" w:rsidRPr="000B00AE" w:rsidRDefault="000B00AE" w:rsidP="0043454B">
      <w:pPr>
        <w:spacing w:line="276" w:lineRule="auto"/>
        <w:jc w:val="both"/>
        <w:rPr>
          <w:kern w:val="26"/>
        </w:rPr>
      </w:pPr>
      <w:r w:rsidRPr="000B00AE">
        <w:rPr>
          <w:kern w:val="26"/>
        </w:rPr>
        <w:t>– соблюдать трудовую дисциплину;</w:t>
      </w:r>
    </w:p>
    <w:p w:rsidR="000B00AE" w:rsidRPr="000B00AE" w:rsidRDefault="000B00AE" w:rsidP="0043454B">
      <w:pPr>
        <w:spacing w:line="276" w:lineRule="auto"/>
        <w:jc w:val="both"/>
        <w:rPr>
          <w:kern w:val="26"/>
        </w:rPr>
      </w:pPr>
      <w:r w:rsidRPr="000B00AE">
        <w:rPr>
          <w:kern w:val="26"/>
        </w:rPr>
        <w:t>– выполнять установленные нормы труда;</w:t>
      </w:r>
    </w:p>
    <w:p w:rsidR="000B00AE" w:rsidRPr="000B00AE" w:rsidRDefault="000B00AE" w:rsidP="0043454B">
      <w:pPr>
        <w:spacing w:line="276" w:lineRule="auto"/>
        <w:jc w:val="both"/>
        <w:rPr>
          <w:kern w:val="26"/>
        </w:rPr>
      </w:pPr>
      <w:r w:rsidRPr="000B00AE">
        <w:rPr>
          <w:kern w:val="26"/>
        </w:rPr>
        <w:t>– соблюдать требования по охране труда и обеспечению безопасности труда;</w:t>
      </w:r>
    </w:p>
    <w:p w:rsidR="000B00AE" w:rsidRPr="000B00AE" w:rsidRDefault="000B00AE" w:rsidP="0043454B">
      <w:pPr>
        <w:spacing w:line="276" w:lineRule="auto"/>
        <w:jc w:val="both"/>
        <w:rPr>
          <w:kern w:val="26"/>
        </w:rPr>
      </w:pPr>
      <w:r w:rsidRPr="000B00AE">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00AE" w:rsidRPr="000B00AE" w:rsidRDefault="000B00AE" w:rsidP="0043454B">
      <w:pPr>
        <w:spacing w:line="276" w:lineRule="auto"/>
        <w:jc w:val="both"/>
        <w:rPr>
          <w:kern w:val="26"/>
        </w:rPr>
      </w:pPr>
      <w:r w:rsidRPr="000B00AE">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426"/>
        <w:jc w:val="both"/>
        <w:rPr>
          <w:rFonts w:cs="Times New Roman"/>
          <w:kern w:val="26"/>
          <w:szCs w:val="28"/>
        </w:rPr>
      </w:pPr>
      <w:r w:rsidRPr="000B00AE">
        <w:rPr>
          <w:rFonts w:cs="Times New Roman"/>
          <w:kern w:val="26"/>
          <w:szCs w:val="28"/>
        </w:rPr>
        <w:t>Работники, сознавая ответственность перед гражданами, обществом и государством, призваны:</w:t>
      </w:r>
    </w:p>
    <w:p w:rsidR="000B00AE" w:rsidRPr="000B00AE" w:rsidRDefault="000B00AE" w:rsidP="0043454B">
      <w:pPr>
        <w:spacing w:line="276" w:lineRule="auto"/>
        <w:jc w:val="both"/>
        <w:rPr>
          <w:kern w:val="26"/>
        </w:rPr>
      </w:pPr>
      <w:r w:rsidRPr="000B00AE">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0B00AE" w:rsidRPr="000B00AE" w:rsidRDefault="000B00AE" w:rsidP="0043454B">
      <w:pPr>
        <w:spacing w:line="276" w:lineRule="auto"/>
        <w:jc w:val="both"/>
        <w:rPr>
          <w:kern w:val="26"/>
        </w:rPr>
      </w:pPr>
      <w:r w:rsidRPr="000B00AE">
        <w:rPr>
          <w:kern w:val="26"/>
        </w:rPr>
        <w:t xml:space="preserve">– соблюдать </w:t>
      </w:r>
      <w:hyperlink r:id="rId8" w:history="1">
        <w:r w:rsidRPr="000B00AE">
          <w:rPr>
            <w:kern w:val="26"/>
          </w:rPr>
          <w:t>Конституцию</w:t>
        </w:r>
      </w:hyperlink>
      <w:r w:rsidRPr="000B00AE">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B00AE" w:rsidRPr="000B00AE" w:rsidRDefault="000B00AE" w:rsidP="0043454B">
      <w:pPr>
        <w:spacing w:line="276" w:lineRule="auto"/>
        <w:jc w:val="both"/>
        <w:rPr>
          <w:kern w:val="26"/>
        </w:rPr>
      </w:pPr>
      <w:r w:rsidRPr="000B00AE">
        <w:rPr>
          <w:kern w:val="26"/>
        </w:rPr>
        <w:t>– обеспечивать эффективную работу учреждения;</w:t>
      </w:r>
    </w:p>
    <w:p w:rsidR="000B00AE" w:rsidRPr="000B00AE" w:rsidRDefault="000B00AE" w:rsidP="0043454B">
      <w:pPr>
        <w:spacing w:line="276" w:lineRule="auto"/>
        <w:jc w:val="both"/>
        <w:rPr>
          <w:kern w:val="26"/>
        </w:rPr>
      </w:pPr>
      <w:r w:rsidRPr="000B00AE">
        <w:rPr>
          <w:kern w:val="26"/>
        </w:rPr>
        <w:t>– осуществлять свою деятельность в пределах предмета и целей деятельности учреждения;</w:t>
      </w:r>
    </w:p>
    <w:p w:rsidR="000B00AE" w:rsidRPr="000B00AE" w:rsidRDefault="000B00AE" w:rsidP="0043454B">
      <w:pPr>
        <w:spacing w:line="276" w:lineRule="auto"/>
        <w:jc w:val="both"/>
        <w:rPr>
          <w:kern w:val="26"/>
        </w:rPr>
      </w:pPr>
      <w:r w:rsidRPr="000B00AE">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учреждения;</w:t>
      </w:r>
    </w:p>
    <w:p w:rsidR="000B00AE" w:rsidRPr="000B00AE" w:rsidRDefault="000B00AE" w:rsidP="0043454B">
      <w:pPr>
        <w:spacing w:line="276" w:lineRule="auto"/>
        <w:jc w:val="both"/>
        <w:rPr>
          <w:kern w:val="26"/>
        </w:rPr>
      </w:pPr>
      <w:r w:rsidRPr="000B00AE">
        <w:rPr>
          <w:kern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B00AE" w:rsidRPr="000B00AE" w:rsidRDefault="000B00AE" w:rsidP="0043454B">
      <w:pPr>
        <w:spacing w:line="276" w:lineRule="auto"/>
        <w:jc w:val="both"/>
        <w:rPr>
          <w:kern w:val="26"/>
        </w:rPr>
      </w:pPr>
      <w:r w:rsidRPr="000B00AE">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0B00AE" w:rsidRPr="000B00AE" w:rsidRDefault="000B00AE" w:rsidP="0043454B">
      <w:pPr>
        <w:spacing w:line="276" w:lineRule="auto"/>
        <w:jc w:val="both"/>
        <w:rPr>
          <w:kern w:val="26"/>
        </w:rPr>
      </w:pPr>
      <w:r w:rsidRPr="000B00AE">
        <w:rPr>
          <w:kern w:val="26"/>
        </w:rPr>
        <w:t>– соблюдать нормы профессиональной этики и правила делового поведения;</w:t>
      </w:r>
    </w:p>
    <w:p w:rsidR="000B00AE" w:rsidRPr="000B00AE" w:rsidRDefault="000B00AE" w:rsidP="0043454B">
      <w:pPr>
        <w:spacing w:line="276" w:lineRule="auto"/>
        <w:jc w:val="both"/>
        <w:rPr>
          <w:kern w:val="26"/>
        </w:rPr>
      </w:pPr>
      <w:r w:rsidRPr="000B00AE">
        <w:rPr>
          <w:kern w:val="26"/>
        </w:rPr>
        <w:t>– проявлять корректность и внимательность в обращении с гражданами и должностными лицами;</w:t>
      </w:r>
    </w:p>
    <w:p w:rsidR="000B00AE" w:rsidRPr="000B00AE" w:rsidRDefault="000B00AE" w:rsidP="0043454B">
      <w:pPr>
        <w:spacing w:line="276" w:lineRule="auto"/>
        <w:jc w:val="both"/>
        <w:rPr>
          <w:kern w:val="26"/>
        </w:rPr>
      </w:pPr>
      <w:r w:rsidRPr="000B00AE">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B00AE" w:rsidRPr="000B00AE" w:rsidRDefault="000B00AE" w:rsidP="0043454B">
      <w:pPr>
        <w:spacing w:line="276" w:lineRule="auto"/>
        <w:jc w:val="both"/>
        <w:rPr>
          <w:kern w:val="26"/>
        </w:rPr>
      </w:pPr>
      <w:r w:rsidRPr="000B00AE">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учреждения;</w:t>
      </w:r>
    </w:p>
    <w:p w:rsidR="000B00AE" w:rsidRPr="000B00AE" w:rsidRDefault="000B00AE" w:rsidP="0043454B">
      <w:pPr>
        <w:spacing w:line="276" w:lineRule="auto"/>
        <w:jc w:val="both"/>
        <w:rPr>
          <w:kern w:val="26"/>
        </w:rPr>
      </w:pPr>
      <w:r w:rsidRPr="000B00AE">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B00AE" w:rsidRPr="000B00AE" w:rsidRDefault="000B00AE" w:rsidP="0043454B">
      <w:pPr>
        <w:spacing w:line="276" w:lineRule="auto"/>
        <w:jc w:val="both"/>
        <w:rPr>
          <w:kern w:val="26"/>
        </w:rPr>
      </w:pPr>
      <w:r w:rsidRPr="000B00AE">
        <w:rPr>
          <w:kern w:val="26"/>
        </w:rPr>
        <w:t>–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0B00AE" w:rsidRPr="000B00AE" w:rsidRDefault="000B00AE" w:rsidP="0043454B">
      <w:pPr>
        <w:spacing w:line="276" w:lineRule="auto"/>
        <w:jc w:val="both"/>
        <w:rPr>
          <w:kern w:val="26"/>
        </w:rPr>
      </w:pPr>
      <w:r w:rsidRPr="000B00AE">
        <w:rPr>
          <w:kern w:val="26"/>
        </w:rPr>
        <w:t>– соблюдать установленные в учреждении правила предоставления служебной информации и публичных выступлений;</w:t>
      </w:r>
    </w:p>
    <w:p w:rsidR="000B00AE" w:rsidRPr="000B00AE" w:rsidRDefault="000B00AE" w:rsidP="0043454B">
      <w:pPr>
        <w:spacing w:line="276" w:lineRule="auto"/>
        <w:jc w:val="both"/>
        <w:rPr>
          <w:kern w:val="26"/>
        </w:rPr>
      </w:pPr>
      <w:r w:rsidRPr="000B00AE">
        <w:rPr>
          <w:kern w:val="26"/>
        </w:rPr>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0B00AE" w:rsidRPr="000B00AE" w:rsidRDefault="000B00AE" w:rsidP="0043454B">
      <w:pPr>
        <w:spacing w:line="276" w:lineRule="auto"/>
        <w:jc w:val="both"/>
        <w:rPr>
          <w:kern w:val="26"/>
        </w:rPr>
      </w:pPr>
      <w:r w:rsidRPr="000B00AE">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B00AE" w:rsidRPr="000B00AE" w:rsidRDefault="000B00AE" w:rsidP="0043454B">
      <w:pPr>
        <w:spacing w:line="276" w:lineRule="auto"/>
        <w:jc w:val="both"/>
        <w:rPr>
          <w:kern w:val="26"/>
        </w:rPr>
      </w:pPr>
      <w:r w:rsidRPr="000B00AE">
        <w:rPr>
          <w:kern w:val="26"/>
        </w:rPr>
        <w:t xml:space="preserve">– проявлять при исполнении трудовых обязанностей честность, беспристрастность и справедливость, не допускать </w:t>
      </w:r>
      <w:proofErr w:type="spellStart"/>
      <w:r w:rsidRPr="000B00AE">
        <w:rPr>
          <w:kern w:val="26"/>
        </w:rPr>
        <w:t>коррупционно</w:t>
      </w:r>
      <w:proofErr w:type="spellEnd"/>
      <w:r w:rsidRPr="000B00AE">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0B00AE">
        <w:rPr>
          <w:kern w:val="26"/>
        </w:rPr>
        <w:lastRenderedPageBreak/>
        <w:t>просьба о даче взятки либо как возможность совершить иное коррупционное правонарушение).</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567"/>
        <w:jc w:val="both"/>
        <w:rPr>
          <w:rFonts w:cs="Times New Roman"/>
          <w:kern w:val="26"/>
          <w:szCs w:val="28"/>
        </w:rPr>
      </w:pPr>
      <w:r w:rsidRPr="000B00AE">
        <w:rPr>
          <w:rFonts w:cs="Times New Roman"/>
          <w:kern w:val="26"/>
          <w:szCs w:val="28"/>
        </w:rPr>
        <w:t>В целях противодействия коррупции работнику рекомендуется:</w:t>
      </w:r>
    </w:p>
    <w:p w:rsidR="000B00AE" w:rsidRPr="000B00AE" w:rsidRDefault="000B00AE" w:rsidP="0043454B">
      <w:pPr>
        <w:spacing w:line="276" w:lineRule="auto"/>
        <w:jc w:val="both"/>
        <w:rPr>
          <w:kern w:val="26"/>
        </w:rPr>
      </w:pPr>
      <w:r w:rsidRPr="000B00AE">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B00AE" w:rsidRPr="000B00AE" w:rsidRDefault="000B00AE" w:rsidP="0043454B">
      <w:pPr>
        <w:spacing w:line="276" w:lineRule="auto"/>
        <w:jc w:val="both"/>
        <w:rPr>
          <w:kern w:val="26"/>
        </w:rPr>
      </w:pPr>
      <w:r w:rsidRPr="000B00AE">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B00AE" w:rsidRPr="000B00AE" w:rsidRDefault="000B00AE" w:rsidP="0043454B">
      <w:pPr>
        <w:spacing w:line="276" w:lineRule="auto"/>
        <w:jc w:val="both"/>
        <w:rPr>
          <w:kern w:val="26"/>
        </w:rPr>
      </w:pPr>
      <w:r w:rsidRPr="000B00AE">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B00AE" w:rsidRPr="000B00AE" w:rsidRDefault="004F1E21" w:rsidP="00762DD0">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Pr>
          <w:rFonts w:cs="Times New Roman"/>
          <w:kern w:val="26"/>
          <w:szCs w:val="28"/>
        </w:rPr>
        <w:t xml:space="preserve">   </w:t>
      </w:r>
      <w:r w:rsidR="000B00AE" w:rsidRPr="000B00AE">
        <w:rPr>
          <w:rFonts w:cs="Times New Roman"/>
          <w:kern w:val="26"/>
          <w:szCs w:val="28"/>
        </w:rPr>
        <w:t xml:space="preserve">Работник может обрабатывать и передавать служебную информацию при соблюдении действующих в учреждении норм и требований, принятых в соответствии с </w:t>
      </w:r>
      <w:hyperlink r:id="rId9" w:history="1">
        <w:r w:rsidR="000B00AE" w:rsidRPr="000B00AE">
          <w:rPr>
            <w:rFonts w:cs="Times New Roman"/>
            <w:kern w:val="26"/>
            <w:szCs w:val="28"/>
          </w:rPr>
          <w:t>законодательством</w:t>
        </w:r>
      </w:hyperlink>
      <w:r w:rsidR="000B00AE" w:rsidRPr="000B00AE">
        <w:rPr>
          <w:rFonts w:cs="Times New Roman"/>
          <w:kern w:val="26"/>
          <w:szCs w:val="28"/>
        </w:rPr>
        <w:t xml:space="preserve"> Российской Федерации.</w:t>
      </w:r>
    </w:p>
    <w:p w:rsidR="000B00AE" w:rsidRPr="000B00AE" w:rsidRDefault="000B00AE" w:rsidP="00762DD0">
      <w:pPr>
        <w:spacing w:line="276" w:lineRule="auto"/>
        <w:jc w:val="both"/>
        <w:rPr>
          <w:kern w:val="26"/>
        </w:rPr>
      </w:pPr>
      <w:r w:rsidRPr="000B00AE">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учреждении либо ее подразделении благоприятного для эффективной работы морально-психологического климата.</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Работник, наделенный организационно-распорядительными полномочиями по отношению к другим работникам, призван:</w:t>
      </w:r>
    </w:p>
    <w:p w:rsidR="000B00AE" w:rsidRPr="000B00AE" w:rsidRDefault="000B00AE" w:rsidP="0043454B">
      <w:pPr>
        <w:spacing w:line="276" w:lineRule="auto"/>
        <w:jc w:val="both"/>
        <w:rPr>
          <w:kern w:val="26"/>
        </w:rPr>
      </w:pPr>
      <w:r w:rsidRPr="000B00AE">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0B00AE">
        <w:rPr>
          <w:kern w:val="26"/>
        </w:rPr>
        <w:t>коррупционно</w:t>
      </w:r>
      <w:proofErr w:type="spellEnd"/>
      <w:r w:rsidRPr="000B00AE">
        <w:rPr>
          <w:kern w:val="26"/>
        </w:rPr>
        <w:t xml:space="preserve"> опасного поведения, своим личным поведением подавать пример честности, беспристрастности и справедливости;</w:t>
      </w:r>
    </w:p>
    <w:p w:rsidR="000B00AE" w:rsidRPr="000B00AE" w:rsidRDefault="000B00AE" w:rsidP="0043454B">
      <w:pPr>
        <w:spacing w:line="276" w:lineRule="auto"/>
        <w:jc w:val="both"/>
        <w:rPr>
          <w:kern w:val="26"/>
        </w:rPr>
      </w:pPr>
      <w:r w:rsidRPr="000B00AE">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B00AE" w:rsidRDefault="000B00AE" w:rsidP="0043454B">
      <w:pPr>
        <w:spacing w:line="276" w:lineRule="auto"/>
        <w:jc w:val="both"/>
        <w:rPr>
          <w:kern w:val="26"/>
        </w:rPr>
      </w:pPr>
      <w:r w:rsidRPr="000B00AE">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62DD0" w:rsidRPr="000B00AE" w:rsidRDefault="00762DD0" w:rsidP="0043454B">
      <w:pPr>
        <w:spacing w:line="276" w:lineRule="auto"/>
        <w:jc w:val="both"/>
        <w:rPr>
          <w:kern w:val="26"/>
        </w:rPr>
      </w:pPr>
    </w:p>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t>Рекомендательные этические правила поведения работников</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hanging="83"/>
        <w:jc w:val="both"/>
        <w:rPr>
          <w:rFonts w:cs="Times New Roman"/>
          <w:kern w:val="26"/>
          <w:szCs w:val="28"/>
        </w:rPr>
      </w:pPr>
      <w:r w:rsidRPr="000B00AE">
        <w:rPr>
          <w:rFonts w:cs="Times New Roman"/>
          <w:kern w:val="26"/>
          <w:szCs w:val="28"/>
        </w:rPr>
        <w:t>В своем поведении работник воздерживается от:</w:t>
      </w:r>
    </w:p>
    <w:p w:rsidR="000B00AE" w:rsidRPr="000B00AE" w:rsidRDefault="000B00AE" w:rsidP="0043454B">
      <w:pPr>
        <w:spacing w:line="276" w:lineRule="auto"/>
        <w:jc w:val="both"/>
        <w:rPr>
          <w:kern w:val="26"/>
        </w:rPr>
      </w:pPr>
      <w:r w:rsidRPr="000B00AE">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B00AE" w:rsidRPr="000B00AE" w:rsidRDefault="000B00AE" w:rsidP="0043454B">
      <w:pPr>
        <w:spacing w:line="276" w:lineRule="auto"/>
        <w:jc w:val="both"/>
        <w:rPr>
          <w:kern w:val="26"/>
        </w:rPr>
      </w:pPr>
      <w:r w:rsidRPr="000B00AE">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0B00AE" w:rsidRPr="000B00AE" w:rsidRDefault="000B00AE" w:rsidP="0043454B">
      <w:pPr>
        <w:spacing w:line="276" w:lineRule="auto"/>
        <w:jc w:val="both"/>
        <w:rPr>
          <w:kern w:val="26"/>
        </w:rPr>
      </w:pPr>
      <w:r w:rsidRPr="000B00AE">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0B00AE" w:rsidRPr="000B00AE" w:rsidRDefault="000B00AE" w:rsidP="0043454B">
      <w:pPr>
        <w:spacing w:line="276" w:lineRule="auto"/>
        <w:jc w:val="both"/>
        <w:rPr>
          <w:kern w:val="26"/>
        </w:rPr>
      </w:pPr>
      <w:r w:rsidRPr="000B00AE">
        <w:rPr>
          <w:kern w:val="26"/>
        </w:rPr>
        <w:t>– принятия пищи, курения во время служебных совещаний, бесед, иного служебного общения с гражданами.</w:t>
      </w:r>
    </w:p>
    <w:p w:rsidR="000B00AE" w:rsidRPr="000B00AE" w:rsidRDefault="000B00AE" w:rsidP="0043454B">
      <w:pPr>
        <w:numPr>
          <w:ilvl w:val="1"/>
          <w:numId w:val="4"/>
        </w:numPr>
        <w:tabs>
          <w:tab w:val="left" w:pos="567"/>
          <w:tab w:val="left" w:pos="1276"/>
        </w:tabs>
        <w:autoSpaceDE w:val="0"/>
        <w:autoSpaceDN w:val="0"/>
        <w:adjustRightInd w:val="0"/>
        <w:spacing w:line="276" w:lineRule="auto"/>
        <w:ind w:left="0" w:firstLine="709"/>
        <w:jc w:val="both"/>
        <w:rPr>
          <w:rFonts w:cs="Times New Roman"/>
          <w:kern w:val="26"/>
          <w:szCs w:val="28"/>
        </w:rPr>
      </w:pPr>
      <w:r w:rsidRPr="000B00AE">
        <w:rPr>
          <w:rFonts w:cs="Times New Roman"/>
          <w:kern w:val="26"/>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B00AE" w:rsidRPr="000B00AE" w:rsidRDefault="000B00AE" w:rsidP="0043454B">
      <w:pPr>
        <w:spacing w:line="276" w:lineRule="auto"/>
        <w:ind w:firstLine="0"/>
        <w:jc w:val="both"/>
        <w:rPr>
          <w:kern w:val="26"/>
        </w:rPr>
      </w:pPr>
      <w:r w:rsidRPr="000B00AE">
        <w:rPr>
          <w:kern w:val="26"/>
        </w:rPr>
        <w:t xml:space="preserve">         Работники должны быть вежливыми, доброжелательными, корректными, внимательными и проявлять терпимость в общении с гражданами и коллегами.</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0B00AE" w:rsidRPr="000B00AE" w:rsidRDefault="000B00AE" w:rsidP="0043454B">
      <w:pPr>
        <w:keepNext/>
        <w:keepLines/>
        <w:numPr>
          <w:ilvl w:val="0"/>
          <w:numId w:val="4"/>
        </w:numPr>
        <w:tabs>
          <w:tab w:val="left" w:pos="567"/>
          <w:tab w:val="left" w:pos="1276"/>
        </w:tabs>
        <w:autoSpaceDE w:val="0"/>
        <w:autoSpaceDN w:val="0"/>
        <w:adjustRightInd w:val="0"/>
        <w:spacing w:line="276" w:lineRule="auto"/>
        <w:jc w:val="center"/>
        <w:rPr>
          <w:rFonts w:cs="Times New Roman"/>
          <w:b/>
          <w:kern w:val="26"/>
          <w:szCs w:val="28"/>
        </w:rPr>
      </w:pPr>
      <w:r w:rsidRPr="000B00AE">
        <w:rPr>
          <w:rFonts w:cs="Times New Roman"/>
          <w:b/>
          <w:kern w:val="26"/>
          <w:szCs w:val="28"/>
        </w:rPr>
        <w:lastRenderedPageBreak/>
        <w:t xml:space="preserve"> Ответственность за нарушение положений Кодекса</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B00AE" w:rsidRPr="000B00AE" w:rsidRDefault="004F1E21" w:rsidP="0043454B">
      <w:pPr>
        <w:numPr>
          <w:ilvl w:val="1"/>
          <w:numId w:val="4"/>
        </w:numPr>
        <w:tabs>
          <w:tab w:val="left" w:pos="0"/>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000B00AE" w:rsidRPr="000B00AE">
        <w:rPr>
          <w:rFonts w:cs="Times New Roman"/>
          <w:kern w:val="26"/>
          <w:szCs w:val="28"/>
        </w:rPr>
        <w:t>коррупционно</w:t>
      </w:r>
      <w:proofErr w:type="spellEnd"/>
      <w:r w:rsidR="000B00AE" w:rsidRPr="000B00AE">
        <w:rPr>
          <w:rFonts w:cs="Times New Roman"/>
          <w:kern w:val="26"/>
          <w:szCs w:val="28"/>
        </w:rPr>
        <w:t>-опасной ситуации.</w:t>
      </w:r>
    </w:p>
    <w:p w:rsidR="000B00AE" w:rsidRPr="000B00AE" w:rsidRDefault="004F1E21" w:rsidP="0043454B">
      <w:pPr>
        <w:numPr>
          <w:ilvl w:val="1"/>
          <w:numId w:val="4"/>
        </w:numPr>
        <w:tabs>
          <w:tab w:val="left" w:pos="567"/>
          <w:tab w:val="left" w:pos="1276"/>
        </w:tabs>
        <w:autoSpaceDE w:val="0"/>
        <w:autoSpaceDN w:val="0"/>
        <w:adjustRightInd w:val="0"/>
        <w:spacing w:line="276" w:lineRule="auto"/>
        <w:ind w:left="0" w:firstLine="851"/>
        <w:jc w:val="both"/>
        <w:rPr>
          <w:rFonts w:cs="Times New Roman"/>
          <w:kern w:val="26"/>
          <w:szCs w:val="28"/>
        </w:rPr>
      </w:pPr>
      <w:r>
        <w:rPr>
          <w:rFonts w:cs="Times New Roman"/>
          <w:kern w:val="26"/>
          <w:szCs w:val="28"/>
        </w:rPr>
        <w:t xml:space="preserve"> </w:t>
      </w:r>
      <w:r w:rsidR="000B00AE" w:rsidRPr="000B00AE">
        <w:rPr>
          <w:rFonts w:cs="Times New Roman"/>
          <w:kern w:val="26"/>
          <w:szCs w:val="28"/>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B00AE" w:rsidRPr="000B00AE" w:rsidRDefault="000B00AE" w:rsidP="00EE2D8E">
      <w:pPr>
        <w:spacing w:line="276" w:lineRule="auto"/>
        <w:ind w:firstLine="851"/>
        <w:jc w:val="both"/>
        <w:rPr>
          <w:rFonts w:asciiTheme="minorHAnsi" w:eastAsiaTheme="minorHAnsi" w:hAnsiTheme="minorHAnsi" w:cstheme="minorBidi"/>
          <w:sz w:val="22"/>
        </w:rPr>
      </w:pPr>
      <w:r w:rsidRPr="000B00AE">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учреждения, либо к должностному лицу, ответственному за реализацию Антикоррупционной политики.</w:t>
      </w: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Default="000B00AE" w:rsidP="0043454B">
      <w:pPr>
        <w:spacing w:line="276" w:lineRule="auto"/>
        <w:rPr>
          <w:lang w:eastAsia="ru-RU"/>
        </w:rPr>
      </w:pPr>
    </w:p>
    <w:p w:rsidR="000B00AE" w:rsidRPr="000B00AE" w:rsidRDefault="000B00AE" w:rsidP="000B00AE">
      <w:pPr>
        <w:pStyle w:val="a6"/>
        <w:keepNext/>
        <w:pageBreakBefore/>
        <w:ind w:left="6480"/>
        <w:rPr>
          <w:b w:val="0"/>
          <w:color w:val="000000" w:themeColor="text1"/>
        </w:rPr>
      </w:pPr>
      <w:bookmarkStart w:id="20"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3</w:t>
      </w:r>
      <w:r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Pr="000B00AE">
        <w:rPr>
          <w:b w:val="0"/>
          <w:color w:val="000000" w:themeColor="text1"/>
        </w:rPr>
        <w:t>ГАУ ЯО «Дворец молодёжи»</w:t>
      </w:r>
    </w:p>
    <w:p w:rsidR="000B00AE" w:rsidRDefault="000B00AE" w:rsidP="000B00AE">
      <w:pPr>
        <w:autoSpaceDE w:val="0"/>
        <w:autoSpaceDN w:val="0"/>
        <w:adjustRightInd w:val="0"/>
        <w:jc w:val="both"/>
        <w:rPr>
          <w:szCs w:val="28"/>
        </w:rPr>
      </w:pPr>
    </w:p>
    <w:p w:rsidR="000B00AE" w:rsidRDefault="000B00AE" w:rsidP="000B00AE">
      <w:pPr>
        <w:autoSpaceDE w:val="0"/>
        <w:autoSpaceDN w:val="0"/>
        <w:adjustRightInd w:val="0"/>
        <w:jc w:val="both"/>
        <w:rPr>
          <w:szCs w:val="28"/>
        </w:rPr>
      </w:pPr>
    </w:p>
    <w:p w:rsidR="000B00AE" w:rsidRDefault="000B00AE" w:rsidP="000B00AE">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00AE" w:rsidRPr="005C1F41" w:rsidTr="004E62E5">
        <w:tc>
          <w:tcPr>
            <w:tcW w:w="9570" w:type="dxa"/>
          </w:tcPr>
          <w:p w:rsidR="000B00AE" w:rsidRPr="005C1F41" w:rsidRDefault="000B00AE" w:rsidP="004E62E5">
            <w:pPr>
              <w:spacing w:line="276" w:lineRule="auto"/>
              <w:ind w:firstLine="0"/>
              <w:jc w:val="center"/>
              <w:rPr>
                <w:color w:val="FF0000"/>
                <w:kern w:val="26"/>
              </w:rPr>
            </w:pPr>
            <w:r>
              <w:t>ГАУ ЯО «Дворец молодёжи»</w:t>
            </w:r>
          </w:p>
        </w:tc>
      </w:tr>
    </w:tbl>
    <w:p w:rsidR="000B00AE" w:rsidRPr="001032DF" w:rsidRDefault="000B00AE" w:rsidP="000B00AE">
      <w:pPr>
        <w:pStyle w:val="a"/>
        <w:keepNext/>
        <w:keepLines/>
        <w:numPr>
          <w:ilvl w:val="0"/>
          <w:numId w:val="5"/>
        </w:numPr>
        <w:spacing w:before="360" w:after="120"/>
        <w:jc w:val="center"/>
        <w:rPr>
          <w:b/>
        </w:rPr>
      </w:pPr>
      <w:r>
        <w:rPr>
          <w:b/>
        </w:rPr>
        <w:t>Цели и задачи Положения</w:t>
      </w:r>
    </w:p>
    <w:p w:rsidR="000B00AE" w:rsidRPr="00DD30E8" w:rsidRDefault="000B00AE" w:rsidP="000B00AE">
      <w:pPr>
        <w:pStyle w:val="a"/>
        <w:numPr>
          <w:ilvl w:val="1"/>
          <w:numId w:val="5"/>
        </w:numPr>
        <w:ind w:left="0" w:firstLine="709"/>
      </w:pPr>
      <w:r w:rsidRPr="00DD30E8">
        <w:t>Настоящее Положение о конфликте интересов в</w:t>
      </w:r>
      <w:r>
        <w:t xml:space="preserve"> ГАУ ЯО «Дворец молодёжи»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5658D">
        <w:t>учреждения</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B00AE" w:rsidRDefault="000B00AE" w:rsidP="000B00AE">
      <w:pPr>
        <w:pStyle w:val="a"/>
        <w:numPr>
          <w:ilvl w:val="1"/>
          <w:numId w:val="5"/>
        </w:numPr>
        <w:ind w:left="0" w:firstLine="709"/>
      </w:pPr>
      <w:r>
        <w:t>Работники</w:t>
      </w:r>
      <w:r w:rsidRPr="00DD30E8">
        <w:t xml:space="preserve"> должны соблюдать интересы </w:t>
      </w:r>
      <w:r w:rsidR="0005658D">
        <w:t>учреждения</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w:t>
      </w:r>
      <w:r w:rsidR="0005658D">
        <w:t>учреждения</w:t>
      </w:r>
      <w:r>
        <w:t>.</w:t>
      </w:r>
    </w:p>
    <w:p w:rsidR="000B00AE" w:rsidRPr="00DD30E8" w:rsidRDefault="000B00AE" w:rsidP="000B00AE">
      <w:pPr>
        <w:pStyle w:val="a"/>
        <w:numPr>
          <w:ilvl w:val="1"/>
          <w:numId w:val="5"/>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rsidR="0005658D">
        <w:t>учреждение</w:t>
      </w:r>
      <w:r>
        <w:t>.</w:t>
      </w:r>
    </w:p>
    <w:p w:rsidR="000B00AE" w:rsidRPr="00DD30E8" w:rsidRDefault="000B00AE" w:rsidP="000B00AE">
      <w:pPr>
        <w:pStyle w:val="a"/>
        <w:numPr>
          <w:ilvl w:val="1"/>
          <w:numId w:val="5"/>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05658D">
        <w:t>учреждения</w:t>
      </w:r>
      <w:r>
        <w:t>.</w:t>
      </w:r>
    </w:p>
    <w:p w:rsidR="000B00AE" w:rsidRPr="001032DF" w:rsidRDefault="000B00AE" w:rsidP="000B00AE">
      <w:pPr>
        <w:pStyle w:val="a"/>
        <w:keepNext/>
        <w:keepLines/>
        <w:numPr>
          <w:ilvl w:val="0"/>
          <w:numId w:val="5"/>
        </w:numPr>
        <w:spacing w:before="360" w:after="120"/>
        <w:jc w:val="center"/>
        <w:rPr>
          <w:b/>
        </w:rPr>
      </w:pPr>
      <w:r>
        <w:rPr>
          <w:b/>
        </w:rPr>
        <w:t>Меры по предотвращению конфликта интересов</w:t>
      </w:r>
    </w:p>
    <w:p w:rsidR="000B00AE" w:rsidRPr="00DD30E8" w:rsidRDefault="000B00AE" w:rsidP="000B00AE">
      <w:pPr>
        <w:pStyle w:val="a"/>
        <w:numPr>
          <w:ilvl w:val="1"/>
          <w:numId w:val="5"/>
        </w:numPr>
        <w:ind w:left="0" w:firstLine="709"/>
      </w:pPr>
      <w:r w:rsidRPr="00DD30E8">
        <w:t>Основными мерами по предотвращению конфликтов интересов являются:</w:t>
      </w:r>
    </w:p>
    <w:p w:rsidR="000B00AE" w:rsidRPr="00940B02" w:rsidRDefault="000B00AE" w:rsidP="000B00AE">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w:t>
      </w:r>
      <w:r w:rsidR="0005658D">
        <w:t>учреждения</w:t>
      </w:r>
      <w:r>
        <w:rPr>
          <w:kern w:val="26"/>
        </w:rPr>
        <w:t xml:space="preserve">, работниками </w:t>
      </w:r>
      <w:r w:rsidRPr="00940B02">
        <w:rPr>
          <w:kern w:val="26"/>
        </w:rPr>
        <w:t>обязанностей, установленных законодательством, Уставом</w:t>
      </w:r>
      <w:r>
        <w:rPr>
          <w:kern w:val="26"/>
        </w:rPr>
        <w:t xml:space="preserve"> </w:t>
      </w:r>
      <w:r w:rsidR="004F1E21">
        <w:rPr>
          <w:kern w:val="26"/>
        </w:rPr>
        <w:t>учреждения</w:t>
      </w:r>
      <w:r w:rsidRPr="00940B02">
        <w:rPr>
          <w:kern w:val="26"/>
        </w:rPr>
        <w:t>, иными локальными нормативными актами, должностными инструкциями;</w:t>
      </w:r>
    </w:p>
    <w:p w:rsidR="000B00AE" w:rsidRPr="00940B02" w:rsidRDefault="000B00AE" w:rsidP="000B00AE">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sidR="0005658D">
        <w:t>учреждения</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0B00AE" w:rsidRPr="00940B02" w:rsidRDefault="000B00AE" w:rsidP="000B00AE">
      <w:pPr>
        <w:spacing w:line="276" w:lineRule="auto"/>
        <w:jc w:val="both"/>
        <w:rPr>
          <w:kern w:val="26"/>
        </w:rPr>
      </w:pPr>
      <w:r w:rsidRPr="00C669CE">
        <w:rPr>
          <w:kern w:val="26"/>
        </w:rPr>
        <w:lastRenderedPageBreak/>
        <w:t xml:space="preserve">– распределение полномочий приказом о распределении обязанностей между руководителем и заместителями руководителя </w:t>
      </w:r>
      <w:r w:rsidR="0005658D" w:rsidRPr="00C669CE">
        <w:t>учреждения</w:t>
      </w:r>
      <w:r w:rsidRPr="00C669CE">
        <w:rPr>
          <w:kern w:val="26"/>
        </w:rPr>
        <w:t>;</w:t>
      </w:r>
    </w:p>
    <w:p w:rsidR="000B00AE" w:rsidRPr="00940B02" w:rsidRDefault="000B00AE" w:rsidP="000B00AE">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0B00AE" w:rsidRPr="00940B02" w:rsidRDefault="000B00AE" w:rsidP="000B00AE">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0B00AE" w:rsidRPr="00940B02" w:rsidRDefault="000B00AE" w:rsidP="000B00AE">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05658D">
        <w:t>учреждении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0B00AE" w:rsidRDefault="000B00AE" w:rsidP="000B00AE">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 xml:space="preserve">руководитель </w:t>
      </w:r>
      <w:r w:rsidR="0005658D">
        <w:t>учреждения</w:t>
      </w:r>
      <w:r>
        <w:rPr>
          <w:kern w:val="26"/>
        </w:rPr>
        <w:t xml:space="preserve">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 xml:space="preserve">руководитель </w:t>
      </w:r>
      <w:r w:rsidR="0005658D">
        <w:t>учреждения</w:t>
      </w:r>
      <w:r>
        <w:rPr>
          <w:kern w:val="26"/>
        </w:rPr>
        <w:t xml:space="preserve"> и работники</w:t>
      </w:r>
      <w:r w:rsidRPr="00940B02">
        <w:rPr>
          <w:kern w:val="26"/>
        </w:rPr>
        <w:t xml:space="preserve"> либо члены их семей имеют личные связи или финансовые интересы;</w:t>
      </w:r>
    </w:p>
    <w:p w:rsidR="000B00AE" w:rsidRPr="00940B02" w:rsidRDefault="000B00AE" w:rsidP="000B00AE">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05658D" w:rsidRPr="0005658D">
        <w:rPr>
          <w:rFonts w:cs="Times New Roman"/>
          <w:color w:val="000000" w:themeColor="text1"/>
          <w:szCs w:val="28"/>
        </w:rPr>
        <w:t>ГАУ ЯО «Дворец молодёжи»</w:t>
      </w:r>
      <w:r w:rsidRPr="0005658D">
        <w:rPr>
          <w:rFonts w:cs="Times New Roman"/>
          <w:color w:val="000000" w:themeColor="text1"/>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0B00AE" w:rsidRPr="00940B02" w:rsidRDefault="000B00AE" w:rsidP="000B00AE">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sidR="006447C9" w:rsidRPr="006447C9">
        <w:rPr>
          <w:rFonts w:cs="Times New Roman"/>
          <w:color w:val="000000" w:themeColor="text1"/>
          <w:szCs w:val="28"/>
        </w:rPr>
        <w:t>ГАУ ЯО «Дворец молодёжи»</w:t>
      </w:r>
      <w:r w:rsidRPr="006447C9">
        <w:rPr>
          <w:rFonts w:cs="Times New Roman"/>
          <w:color w:val="000000" w:themeColor="text1"/>
          <w:szCs w:val="28"/>
        </w:rPr>
        <w:t xml:space="preserve"> </w:t>
      </w:r>
      <w:r>
        <w:rPr>
          <w:rFonts w:cs="Times New Roman"/>
          <w:szCs w:val="28"/>
        </w:rPr>
        <w:t>с высоким риском коррупционных проявлений</w:t>
      </w:r>
      <w:r>
        <w:rPr>
          <w:kern w:val="26"/>
        </w:rPr>
        <w:t>, декларации конфликта интересов;</w:t>
      </w:r>
    </w:p>
    <w:p w:rsidR="000B00AE" w:rsidRPr="00940B02" w:rsidRDefault="000B00AE" w:rsidP="000B00AE">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B00AE" w:rsidRPr="001032DF" w:rsidRDefault="000B00AE" w:rsidP="006447C9">
      <w:pPr>
        <w:pStyle w:val="a"/>
        <w:keepNext/>
        <w:keepLines/>
        <w:numPr>
          <w:ilvl w:val="0"/>
          <w:numId w:val="5"/>
        </w:numPr>
        <w:spacing w:before="360" w:after="120"/>
        <w:jc w:val="center"/>
        <w:rPr>
          <w:b/>
        </w:rPr>
      </w:pPr>
      <w:r>
        <w:rPr>
          <w:b/>
        </w:rPr>
        <w:t xml:space="preserve">Обязанности руководителя </w:t>
      </w:r>
      <w:r w:rsidR="006447C9" w:rsidRPr="006447C9">
        <w:rPr>
          <w:b/>
          <w:color w:val="000000" w:themeColor="text1"/>
        </w:rPr>
        <w:t>учреждения</w:t>
      </w:r>
      <w:r>
        <w:rPr>
          <w:b/>
        </w:rPr>
        <w:t xml:space="preserve"> и работников </w:t>
      </w:r>
      <w:r>
        <w:rPr>
          <w:b/>
        </w:rPr>
        <w:br/>
        <w:t>по предотвращению конфликта интересов</w:t>
      </w:r>
    </w:p>
    <w:p w:rsidR="000B00AE" w:rsidRPr="00DD30E8" w:rsidRDefault="000B00AE" w:rsidP="000B00AE">
      <w:pPr>
        <w:pStyle w:val="a"/>
        <w:numPr>
          <w:ilvl w:val="1"/>
          <w:numId w:val="5"/>
        </w:numPr>
        <w:ind w:left="0" w:firstLine="709"/>
      </w:pPr>
      <w:r w:rsidRPr="00DD30E8">
        <w:t xml:space="preserve">В целях предотвращения конфликта интересов </w:t>
      </w:r>
      <w:r>
        <w:t xml:space="preserve">руководитель </w:t>
      </w:r>
      <w:r w:rsidR="006447C9">
        <w:t>учреждения</w:t>
      </w:r>
      <w:r>
        <w:t xml:space="preserve"> и работники</w:t>
      </w:r>
      <w:r w:rsidRPr="00DD30E8">
        <w:t xml:space="preserve"> обязаны:</w:t>
      </w:r>
    </w:p>
    <w:p w:rsidR="000B00AE" w:rsidRPr="0099362E" w:rsidRDefault="000B00AE" w:rsidP="000B00AE">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sidR="006447C9">
        <w:t>учреждения</w:t>
      </w:r>
      <w:r w:rsidRPr="0099362E">
        <w:rPr>
          <w:kern w:val="26"/>
        </w:rPr>
        <w:t xml:space="preserve">, локальных нормативных актов </w:t>
      </w:r>
      <w:r w:rsidR="006447C9">
        <w:t>учреждения</w:t>
      </w:r>
      <w:r w:rsidRPr="0099362E">
        <w:rPr>
          <w:kern w:val="26"/>
        </w:rPr>
        <w:t>, настоящего Положения</w:t>
      </w:r>
      <w:r>
        <w:rPr>
          <w:kern w:val="26"/>
        </w:rPr>
        <w:t xml:space="preserve"> о конфликте интересов</w:t>
      </w:r>
      <w:r w:rsidRPr="0099362E">
        <w:rPr>
          <w:kern w:val="26"/>
        </w:rPr>
        <w:t>;</w:t>
      </w:r>
    </w:p>
    <w:p w:rsidR="000B00AE" w:rsidRPr="00940B02" w:rsidRDefault="000B00AE" w:rsidP="000B00AE">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w:t>
      </w:r>
      <w:r w:rsidR="006447C9">
        <w:t>учреждения</w:t>
      </w:r>
      <w:r w:rsidRPr="00940B02">
        <w:rPr>
          <w:kern w:val="26"/>
        </w:rPr>
        <w:t xml:space="preserve"> без учета своих личных интересов, интересов своих родственников и друзей; </w:t>
      </w:r>
    </w:p>
    <w:p w:rsidR="000B00AE" w:rsidRPr="0099362E" w:rsidRDefault="000B00AE" w:rsidP="000B00AE">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0B00AE" w:rsidRDefault="000B00AE" w:rsidP="000B00AE">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B00AE" w:rsidRPr="0099362E" w:rsidRDefault="000B00AE" w:rsidP="000B00AE">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 xml:space="preserve">исключить возможность вовлечения </w:t>
      </w:r>
      <w:r w:rsidR="006447C9">
        <w:t>учреждения</w:t>
      </w:r>
      <w:r w:rsidRPr="0099362E">
        <w:rPr>
          <w:kern w:val="26"/>
        </w:rPr>
        <w:t xml:space="preserve">, </w:t>
      </w:r>
      <w:r>
        <w:rPr>
          <w:kern w:val="26"/>
        </w:rPr>
        <w:t xml:space="preserve">руководителя </w:t>
      </w:r>
      <w:r w:rsidR="006447C9">
        <w:t>учреждения</w:t>
      </w:r>
      <w:r>
        <w:rPr>
          <w:kern w:val="26"/>
        </w:rPr>
        <w:t xml:space="preserve"> и работников</w:t>
      </w:r>
      <w:r w:rsidRPr="0099362E">
        <w:rPr>
          <w:kern w:val="26"/>
        </w:rPr>
        <w:t xml:space="preserve"> в осуществление противоправной деятельности;</w:t>
      </w:r>
    </w:p>
    <w:p w:rsidR="000B00AE" w:rsidRPr="0099362E" w:rsidRDefault="000B00AE" w:rsidP="000B00AE">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0B00AE" w:rsidRPr="0099362E" w:rsidRDefault="000B00AE" w:rsidP="000B00AE">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0B00AE" w:rsidRPr="0099362E" w:rsidRDefault="000B00AE" w:rsidP="000B00AE">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sidR="006447C9">
        <w:t>учреждении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B00AE" w:rsidRPr="0099362E" w:rsidRDefault="000B00AE" w:rsidP="000B00AE">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0B00AE" w:rsidRPr="0099362E" w:rsidRDefault="000B00AE" w:rsidP="000B00AE">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 xml:space="preserve">ого имущества </w:t>
      </w:r>
      <w:r w:rsidR="006447C9">
        <w:t>учреждения</w:t>
      </w:r>
      <w:r w:rsidRPr="0099362E">
        <w:rPr>
          <w:kern w:val="26"/>
        </w:rPr>
        <w:t>;</w:t>
      </w:r>
    </w:p>
    <w:p w:rsidR="000B00AE" w:rsidRPr="0099362E" w:rsidRDefault="000B00AE" w:rsidP="000B00AE">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6447C9">
        <w:t>учреждения</w:t>
      </w:r>
      <w:r w:rsidRPr="0099362E">
        <w:rPr>
          <w:kern w:val="26"/>
        </w:rPr>
        <w:t xml:space="preserve">, </w:t>
      </w:r>
      <w:r>
        <w:rPr>
          <w:kern w:val="26"/>
        </w:rPr>
        <w:t xml:space="preserve">руководителя </w:t>
      </w:r>
      <w:r w:rsidR="006447C9">
        <w:t>учреждения</w:t>
      </w:r>
      <w:r>
        <w:rPr>
          <w:kern w:val="26"/>
        </w:rPr>
        <w:t xml:space="preserve"> и работников</w:t>
      </w:r>
      <w:r w:rsidRPr="0099362E">
        <w:rPr>
          <w:kern w:val="26"/>
        </w:rPr>
        <w:t>.</w:t>
      </w:r>
    </w:p>
    <w:p w:rsidR="000B00AE" w:rsidRPr="001032DF" w:rsidRDefault="000B00AE" w:rsidP="000B00AE">
      <w:pPr>
        <w:pStyle w:val="a"/>
        <w:keepNext/>
        <w:keepLines/>
        <w:numPr>
          <w:ilvl w:val="0"/>
          <w:numId w:val="5"/>
        </w:numPr>
        <w:spacing w:before="360" w:after="120"/>
        <w:jc w:val="center"/>
        <w:rPr>
          <w:b/>
        </w:rPr>
      </w:pPr>
      <w:r>
        <w:rPr>
          <w:b/>
        </w:rPr>
        <w:t>Порядок предотвращения или урегулирования конфликта интересов</w:t>
      </w:r>
    </w:p>
    <w:p w:rsidR="000B00AE" w:rsidRDefault="000B00AE" w:rsidP="000B00AE">
      <w:pPr>
        <w:pStyle w:val="a"/>
        <w:numPr>
          <w:ilvl w:val="1"/>
          <w:numId w:val="5"/>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0B00AE" w:rsidRPr="00DD30E8" w:rsidRDefault="000B00AE" w:rsidP="000B00AE">
      <w:pPr>
        <w:pStyle w:val="a"/>
        <w:numPr>
          <w:ilvl w:val="1"/>
          <w:numId w:val="5"/>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 xml:space="preserve">руководителю </w:t>
      </w:r>
      <w:r w:rsidR="006447C9">
        <w:t>учреждения</w:t>
      </w:r>
      <w:r>
        <w:t xml:space="preserve">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w:t>
      </w:r>
      <w:r w:rsidRPr="00DD30E8">
        <w:lastRenderedPageBreak/>
        <w:t xml:space="preserve">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0B00AE" w:rsidRDefault="000B00AE" w:rsidP="000B00AE">
      <w:pPr>
        <w:pStyle w:val="a"/>
        <w:numPr>
          <w:ilvl w:val="1"/>
          <w:numId w:val="5"/>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0B00AE" w:rsidRPr="001902E1" w:rsidRDefault="000B00AE" w:rsidP="000B00AE">
      <w:pPr>
        <w:pStyle w:val="a"/>
        <w:numPr>
          <w:ilvl w:val="1"/>
          <w:numId w:val="5"/>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0B00AE" w:rsidRPr="001902E1" w:rsidRDefault="000B00AE" w:rsidP="000B00AE">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0B00AE" w:rsidRPr="001902E1" w:rsidRDefault="000B00AE" w:rsidP="000B00AE">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00AE" w:rsidRPr="001902E1" w:rsidRDefault="000B00AE" w:rsidP="000B00AE">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0B00AE" w:rsidRPr="001902E1" w:rsidRDefault="000B00AE" w:rsidP="000B00AE">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0B00AE" w:rsidRPr="001902E1" w:rsidRDefault="000B00AE" w:rsidP="000B00AE">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0B00AE" w:rsidRPr="001902E1" w:rsidRDefault="000B00AE" w:rsidP="000B00AE">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0B00AE" w:rsidRPr="001902E1" w:rsidRDefault="000B00AE" w:rsidP="000B00AE">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0B00AE" w:rsidRPr="001902E1" w:rsidRDefault="000B00AE" w:rsidP="000B00AE">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0B00AE" w:rsidRDefault="000B00AE" w:rsidP="000B00AE">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0B00AE" w:rsidRDefault="000B00AE" w:rsidP="000B00AE">
      <w:pPr>
        <w:pStyle w:val="a"/>
        <w:numPr>
          <w:ilvl w:val="1"/>
          <w:numId w:val="5"/>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452DC3" w:rsidRDefault="00452DC3" w:rsidP="00452DC3">
      <w:pPr>
        <w:pStyle w:val="a"/>
        <w:numPr>
          <w:ilvl w:val="0"/>
          <w:numId w:val="0"/>
        </w:numPr>
        <w:tabs>
          <w:tab w:val="clear" w:pos="567"/>
          <w:tab w:val="clear" w:pos="1276"/>
        </w:tabs>
        <w:ind w:left="709"/>
      </w:pPr>
    </w:p>
    <w:p w:rsidR="00452DC3" w:rsidRDefault="00452DC3" w:rsidP="00452DC3">
      <w:pPr>
        <w:pStyle w:val="a"/>
        <w:numPr>
          <w:ilvl w:val="0"/>
          <w:numId w:val="0"/>
        </w:numPr>
        <w:tabs>
          <w:tab w:val="clear" w:pos="567"/>
          <w:tab w:val="clear" w:pos="1276"/>
        </w:tabs>
        <w:ind w:left="709"/>
      </w:pPr>
    </w:p>
    <w:p w:rsidR="00452DC3" w:rsidRDefault="00452DC3" w:rsidP="00452DC3">
      <w:pPr>
        <w:pStyle w:val="a"/>
        <w:numPr>
          <w:ilvl w:val="0"/>
          <w:numId w:val="0"/>
        </w:numPr>
        <w:tabs>
          <w:tab w:val="clear" w:pos="567"/>
          <w:tab w:val="clear" w:pos="1276"/>
        </w:tabs>
        <w:ind w:left="709"/>
      </w:pPr>
    </w:p>
    <w:p w:rsidR="00452DC3" w:rsidRPr="00452DC3" w:rsidRDefault="00452DC3" w:rsidP="00452DC3">
      <w:pPr>
        <w:pStyle w:val="a6"/>
        <w:keepNext/>
        <w:pageBreakBefore/>
        <w:ind w:left="6480"/>
        <w:rPr>
          <w:b w:val="0"/>
          <w:color w:val="000000" w:themeColor="text1"/>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Pr="00452DC3">
        <w:rPr>
          <w:b w:val="0"/>
          <w:color w:val="000000" w:themeColor="text1"/>
        </w:rPr>
        <w:t>ГАУ ЯО «Дворец молодёжи»</w:t>
      </w:r>
    </w:p>
    <w:p w:rsidR="00452DC3" w:rsidRPr="006A282C" w:rsidRDefault="00452DC3" w:rsidP="00452DC3">
      <w:pPr>
        <w:keepNext/>
        <w:keepLines/>
        <w:spacing w:before="480" w:after="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452DC3" w:rsidRPr="006A3264" w:rsidRDefault="00452DC3" w:rsidP="00452DC3">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452DC3">
        <w:rPr>
          <w:color w:val="000000" w:themeColor="text1"/>
        </w:rPr>
        <w:t>ГАУ ЯО «Дворец молодёжи»;</w:t>
      </w:r>
      <w:r>
        <w:rPr>
          <w:color w:val="FF0000"/>
        </w:rPr>
        <w:t xml:space="preserve"> </w:t>
      </w:r>
      <w:r w:rsidRPr="00452DC3">
        <w:rPr>
          <w:color w:val="000000" w:themeColor="text1"/>
        </w:rPr>
        <w:t xml:space="preserve">мне понятны </w:t>
      </w:r>
      <w:r w:rsidRPr="006A3264">
        <w:rPr>
          <w:kern w:val="26"/>
        </w:rPr>
        <w:t xml:space="preserve">Кодекс этики и служебного поведения работников </w:t>
      </w:r>
      <w:r w:rsidR="00C669CE">
        <w:rPr>
          <w:kern w:val="26"/>
        </w:rPr>
        <w:t>учреждения</w:t>
      </w:r>
      <w:r w:rsidRPr="006A3264">
        <w:rPr>
          <w:kern w:val="26"/>
        </w:rPr>
        <w:t xml:space="preserve">, Положение о конфликте интересов и Регламент обмена подарками и знаками делового гостеприимства </w:t>
      </w:r>
      <w:r w:rsidR="00C669CE">
        <w:rPr>
          <w:kern w:val="26"/>
        </w:rPr>
        <w:t>учреждения</w:t>
      </w:r>
      <w:r w:rsidRPr="006A3264">
        <w:rPr>
          <w:kern w:val="26"/>
        </w:rPr>
        <w:t>.</w:t>
      </w:r>
    </w:p>
    <w:p w:rsidR="00452DC3" w:rsidRPr="005B4169" w:rsidRDefault="00452DC3" w:rsidP="00452DC3">
      <w:pPr>
        <w:jc w:val="right"/>
        <w:rPr>
          <w:szCs w:val="28"/>
        </w:rPr>
      </w:pPr>
      <w:r w:rsidRPr="005B4169">
        <w:rPr>
          <w:szCs w:val="28"/>
        </w:rPr>
        <w:t>_________________</w:t>
      </w:r>
    </w:p>
    <w:p w:rsidR="00452DC3" w:rsidRPr="005B4169" w:rsidRDefault="00452DC3" w:rsidP="00452DC3">
      <w:pPr>
        <w:jc w:val="right"/>
        <w:rPr>
          <w:szCs w:val="28"/>
        </w:rPr>
      </w:pPr>
      <w:r w:rsidRPr="005B4169">
        <w:rPr>
          <w:szCs w:val="28"/>
        </w:rPr>
        <w:t>(подпись работника)</w:t>
      </w:r>
    </w:p>
    <w:p w:rsidR="00452DC3" w:rsidRPr="005B4169" w:rsidRDefault="00452DC3" w:rsidP="00452DC3">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452DC3" w:rsidRPr="005B4169" w:rsidTr="004E62E5">
        <w:tc>
          <w:tcPr>
            <w:tcW w:w="5637" w:type="dxa"/>
            <w:vAlign w:val="center"/>
          </w:tcPr>
          <w:p w:rsidR="00452DC3" w:rsidRPr="005B4169" w:rsidRDefault="00452DC3" w:rsidP="004E62E5">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Должность:</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Дата заполнения:</w:t>
            </w:r>
          </w:p>
        </w:tc>
        <w:tc>
          <w:tcPr>
            <w:tcW w:w="3685" w:type="dxa"/>
          </w:tcPr>
          <w:p w:rsidR="00452DC3" w:rsidRPr="005B4169" w:rsidRDefault="00452DC3" w:rsidP="004E62E5">
            <w:pPr>
              <w:ind w:firstLine="0"/>
              <w:rPr>
                <w:szCs w:val="28"/>
              </w:rPr>
            </w:pPr>
          </w:p>
        </w:tc>
      </w:tr>
      <w:tr w:rsidR="00452DC3" w:rsidRPr="005B4169" w:rsidTr="004E62E5">
        <w:tc>
          <w:tcPr>
            <w:tcW w:w="5637" w:type="dxa"/>
            <w:vAlign w:val="center"/>
          </w:tcPr>
          <w:p w:rsidR="00452DC3" w:rsidRPr="005B4169" w:rsidRDefault="00452DC3" w:rsidP="004E62E5">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452DC3" w:rsidRPr="005B4169" w:rsidRDefault="00452DC3" w:rsidP="004E62E5">
            <w:pPr>
              <w:ind w:firstLine="0"/>
              <w:rPr>
                <w:szCs w:val="28"/>
              </w:rPr>
            </w:pPr>
            <w:r>
              <w:rPr>
                <w:szCs w:val="28"/>
              </w:rPr>
              <w:t>с ..........</w:t>
            </w:r>
            <w:r w:rsidRPr="005B4169">
              <w:rPr>
                <w:szCs w:val="28"/>
              </w:rPr>
              <w:t xml:space="preserve"> по ………………….</w:t>
            </w:r>
          </w:p>
        </w:tc>
      </w:tr>
    </w:tbl>
    <w:p w:rsidR="00452DC3" w:rsidRDefault="00452DC3" w:rsidP="00452DC3">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w:t>
      </w:r>
      <w:r w:rsidRPr="00073CF6">
        <w:rPr>
          <w:b/>
          <w:kern w:val="26"/>
        </w:rPr>
        <w:t>Необходимо дать разъяснения ко всем ответам «да» в пункте 9 формы</w:t>
      </w:r>
      <w:r>
        <w:rPr>
          <w:kern w:val="26"/>
        </w:rPr>
        <w:t>.</w:t>
      </w:r>
    </w:p>
    <w:p w:rsidR="00452DC3" w:rsidRPr="006A282C" w:rsidRDefault="00452DC3" w:rsidP="00452DC3">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452DC3" w:rsidRPr="005B4169" w:rsidRDefault="00452DC3" w:rsidP="00452DC3">
      <w:pPr>
        <w:pStyle w:val="a"/>
        <w:keepNext/>
        <w:keepLines/>
        <w:numPr>
          <w:ilvl w:val="0"/>
          <w:numId w:val="6"/>
        </w:numPr>
        <w:spacing w:before="360" w:after="120"/>
        <w:jc w:val="center"/>
        <w:rPr>
          <w:b/>
        </w:rPr>
      </w:pPr>
      <w:r w:rsidRPr="005B4169">
        <w:rPr>
          <w:b/>
        </w:rPr>
        <w:t>Внешние интересы или активы</w:t>
      </w:r>
    </w:p>
    <w:p w:rsidR="00452DC3" w:rsidRPr="006A282C" w:rsidRDefault="00452DC3" w:rsidP="00452DC3">
      <w:pPr>
        <w:pStyle w:val="a"/>
        <w:numPr>
          <w:ilvl w:val="1"/>
          <w:numId w:val="6"/>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52DC3" w:rsidRPr="006A282C" w:rsidRDefault="00452DC3" w:rsidP="00D17435">
      <w:pPr>
        <w:pStyle w:val="a"/>
        <w:numPr>
          <w:ilvl w:val="2"/>
          <w:numId w:val="6"/>
        </w:numPr>
        <w:tabs>
          <w:tab w:val="left" w:pos="1418"/>
          <w:tab w:val="left" w:pos="9355"/>
        </w:tabs>
        <w:ind w:left="0" w:firstLine="709"/>
      </w:pPr>
      <w:r w:rsidRPr="006A282C">
        <w:t xml:space="preserve">В активах </w:t>
      </w:r>
      <w:r w:rsidR="00C669CE" w:rsidRPr="00C669CE">
        <w:t>учреждения</w:t>
      </w:r>
      <w:r w:rsidR="00D17435">
        <w:t xml:space="preserve"> </w:t>
      </w:r>
      <w:r w:rsidR="00D17435">
        <w:rPr>
          <w:u w:val="single"/>
        </w:rPr>
        <w:tab/>
      </w:r>
      <w:r w:rsidR="00D17435">
        <w:tab/>
      </w:r>
    </w:p>
    <w:p w:rsidR="00452DC3" w:rsidRDefault="00452DC3" w:rsidP="00452DC3">
      <w:pPr>
        <w:pStyle w:val="a"/>
        <w:numPr>
          <w:ilvl w:val="2"/>
          <w:numId w:val="6"/>
        </w:numPr>
        <w:ind w:left="0" w:firstLine="709"/>
      </w:pPr>
      <w:r w:rsidRPr="005B4169">
        <w:t xml:space="preserve">В другой компании, находящейся в деловых отношениях с </w:t>
      </w:r>
      <w:r w:rsidR="00C669CE">
        <w:t>учреждением</w:t>
      </w:r>
      <w:r w:rsidRPr="005B4169">
        <w:t xml:space="preserve"> (контрагенте, подрядчике, консультанте, клиенте и т.п.)?</w:t>
      </w:r>
    </w:p>
    <w:p w:rsidR="00D17435" w:rsidRPr="00D17435" w:rsidRDefault="00D17435" w:rsidP="00D17435">
      <w:pPr>
        <w:pStyle w:val="a"/>
        <w:numPr>
          <w:ilvl w:val="0"/>
          <w:numId w:val="0"/>
        </w:numPr>
        <w:tabs>
          <w:tab w:val="left" w:pos="9355"/>
        </w:tabs>
        <w:rPr>
          <w:u w:val="single"/>
        </w:rPr>
      </w:pPr>
      <w:r>
        <w:rPr>
          <w:u w:val="single"/>
        </w:rPr>
        <w:tab/>
      </w:r>
      <w:r>
        <w:rPr>
          <w:u w:val="single"/>
        </w:rPr>
        <w:tab/>
      </w:r>
      <w:r>
        <w:rPr>
          <w:u w:val="single"/>
        </w:rPr>
        <w:tab/>
      </w:r>
    </w:p>
    <w:p w:rsidR="00452DC3" w:rsidRPr="005B4169" w:rsidRDefault="00452DC3" w:rsidP="000D336A">
      <w:pPr>
        <w:pStyle w:val="a"/>
        <w:numPr>
          <w:ilvl w:val="2"/>
          <w:numId w:val="6"/>
        </w:numPr>
        <w:tabs>
          <w:tab w:val="left" w:pos="1418"/>
          <w:tab w:val="left" w:pos="9355"/>
        </w:tabs>
        <w:ind w:left="0" w:firstLine="709"/>
      </w:pPr>
      <w:r w:rsidRPr="005B4169">
        <w:lastRenderedPageBreak/>
        <w:t xml:space="preserve">В компании или организации, которая может быть заинтересована или ищет возможность построить деловые отношения с </w:t>
      </w:r>
      <w:r w:rsidR="00C669CE" w:rsidRPr="00C669CE">
        <w:t>учреждением</w:t>
      </w:r>
      <w:r w:rsidRPr="005B4169">
        <w:t xml:space="preserve"> или ведет с ней переговоры?</w:t>
      </w:r>
      <w:r w:rsidR="000D336A">
        <w:t xml:space="preserve"> </w:t>
      </w:r>
      <w:r w:rsidR="000D336A">
        <w:rPr>
          <w:u w:val="single"/>
        </w:rPr>
        <w:tab/>
      </w:r>
    </w:p>
    <w:p w:rsidR="00452DC3" w:rsidRPr="005B4169" w:rsidRDefault="00452DC3" w:rsidP="000D336A">
      <w:pPr>
        <w:pStyle w:val="a"/>
        <w:numPr>
          <w:ilvl w:val="2"/>
          <w:numId w:val="6"/>
        </w:numPr>
        <w:tabs>
          <w:tab w:val="left" w:pos="1418"/>
          <w:tab w:val="left" w:pos="9355"/>
        </w:tabs>
        <w:ind w:left="0" w:firstLine="709"/>
      </w:pPr>
      <w:r w:rsidRPr="005B4169">
        <w:t xml:space="preserve">В деятельности компании-конкуренте или физическом лице-конкуренте </w:t>
      </w:r>
      <w:r w:rsidR="00C669CE" w:rsidRPr="00C669CE">
        <w:t>учреждени</w:t>
      </w:r>
      <w:r w:rsidR="00C669CE">
        <w:t>я</w:t>
      </w:r>
      <w:r w:rsidRPr="005B4169">
        <w:t>?</w:t>
      </w:r>
      <w:r w:rsidR="000D336A">
        <w:rPr>
          <w:u w:val="single"/>
        </w:rPr>
        <w:tab/>
      </w:r>
    </w:p>
    <w:p w:rsidR="00452DC3" w:rsidRPr="005B4169" w:rsidRDefault="00452DC3" w:rsidP="000D336A">
      <w:pPr>
        <w:pStyle w:val="a"/>
        <w:numPr>
          <w:ilvl w:val="2"/>
          <w:numId w:val="6"/>
        </w:numPr>
        <w:tabs>
          <w:tab w:val="left" w:pos="1418"/>
          <w:tab w:val="left" w:pos="9355"/>
        </w:tabs>
        <w:ind w:left="0" w:firstLine="709"/>
      </w:pPr>
      <w:r w:rsidRPr="005B4169">
        <w:t xml:space="preserve">В компании или организации, выступающей стороной в судебном или арбитражном разбирательстве с </w:t>
      </w:r>
      <w:r w:rsidR="00C669CE" w:rsidRPr="00C669CE">
        <w:t>учреждением</w:t>
      </w:r>
      <w:r w:rsidRPr="005B4169">
        <w:t xml:space="preserve">? </w:t>
      </w:r>
      <w:r w:rsidR="000D336A">
        <w:rPr>
          <w:u w:val="single"/>
        </w:rPr>
        <w:tab/>
      </w:r>
    </w:p>
    <w:p w:rsidR="00452DC3" w:rsidRDefault="00452DC3" w:rsidP="00D17435">
      <w:pPr>
        <w:pStyle w:val="a"/>
        <w:numPr>
          <w:ilvl w:val="1"/>
          <w:numId w:val="6"/>
        </w:numPr>
        <w:tabs>
          <w:tab w:val="left" w:pos="9355"/>
        </w:tabs>
        <w:ind w:left="0" w:firstLine="709"/>
      </w:pPr>
      <w:r w:rsidRPr="005B4169">
        <w:t xml:space="preserve">Если ответ на один из вопросов </w:t>
      </w:r>
      <w:r w:rsidR="00073CF6">
        <w:t xml:space="preserve">пунктов 1.1. </w:t>
      </w:r>
      <w:r w:rsidRPr="005B4169">
        <w:t xml:space="preserve">является «ДА», то имеется ли на это у Вас на это письменное разрешение от соответствующего органа </w:t>
      </w:r>
      <w:r w:rsidR="00C669CE" w:rsidRPr="00C669CE">
        <w:t>учреждени</w:t>
      </w:r>
      <w:r w:rsidR="00C669CE">
        <w:t>я</w:t>
      </w:r>
      <w:r w:rsidRPr="005B4169">
        <w:t xml:space="preserve">, уполномоченного разрешать конфликты интересов, или </w:t>
      </w:r>
      <w:r>
        <w:t>работника</w:t>
      </w:r>
      <w:r w:rsidRPr="005B4169">
        <w:t>, которому были делегированы соответствующие полномочия?</w:t>
      </w:r>
    </w:p>
    <w:p w:rsidR="000D336A" w:rsidRPr="000D336A" w:rsidRDefault="000D336A" w:rsidP="000D336A">
      <w:pPr>
        <w:pStyle w:val="a"/>
        <w:numPr>
          <w:ilvl w:val="0"/>
          <w:numId w:val="0"/>
        </w:numPr>
        <w:tabs>
          <w:tab w:val="left" w:pos="9355"/>
        </w:tabs>
        <w:rPr>
          <w:u w:val="single"/>
        </w:rPr>
      </w:pPr>
      <w:r>
        <w:rPr>
          <w:u w:val="single"/>
        </w:rPr>
        <w:tab/>
      </w:r>
      <w:r>
        <w:rPr>
          <w:u w:val="single"/>
        </w:rPr>
        <w:tab/>
      </w:r>
      <w:r>
        <w:rPr>
          <w:u w:val="single"/>
        </w:rPr>
        <w:tab/>
      </w:r>
    </w:p>
    <w:p w:rsidR="00452DC3" w:rsidRPr="005B4169" w:rsidRDefault="00452DC3" w:rsidP="00D17435">
      <w:pPr>
        <w:pStyle w:val="a"/>
        <w:numPr>
          <w:ilvl w:val="1"/>
          <w:numId w:val="6"/>
        </w:numPr>
        <w:tabs>
          <w:tab w:val="left" w:pos="9355"/>
        </w:tabs>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52DC3" w:rsidRDefault="00452DC3" w:rsidP="00D17435">
      <w:pPr>
        <w:pStyle w:val="a"/>
        <w:numPr>
          <w:ilvl w:val="2"/>
          <w:numId w:val="6"/>
        </w:numPr>
        <w:tabs>
          <w:tab w:val="left" w:pos="1418"/>
          <w:tab w:val="left" w:pos="9355"/>
        </w:tabs>
        <w:ind w:left="0" w:firstLine="709"/>
      </w:pPr>
      <w:r w:rsidRPr="005B4169">
        <w:t xml:space="preserve">В компании, находящейся в деловых отношениях с </w:t>
      </w:r>
      <w:r w:rsidR="00C669CE" w:rsidRPr="00C669CE">
        <w:t>учреждением</w:t>
      </w:r>
      <w:r w:rsidRPr="005B4169">
        <w:t>?</w:t>
      </w:r>
    </w:p>
    <w:p w:rsidR="00D17435" w:rsidRPr="00D17435" w:rsidRDefault="00D17435" w:rsidP="00D17435">
      <w:pPr>
        <w:pStyle w:val="a"/>
        <w:numPr>
          <w:ilvl w:val="0"/>
          <w:numId w:val="0"/>
        </w:numPr>
        <w:tabs>
          <w:tab w:val="left" w:pos="1418"/>
          <w:tab w:val="left" w:pos="9355"/>
        </w:tabs>
        <w:rPr>
          <w:u w:val="single"/>
        </w:rPr>
      </w:pPr>
      <w:r>
        <w:rPr>
          <w:u w:val="single"/>
        </w:rPr>
        <w:tab/>
      </w:r>
      <w:r>
        <w:rPr>
          <w:u w:val="single"/>
        </w:rPr>
        <w:tab/>
      </w:r>
      <w:r>
        <w:rPr>
          <w:u w:val="single"/>
        </w:rPr>
        <w:tab/>
      </w:r>
      <w:r>
        <w:rPr>
          <w:u w:val="single"/>
        </w:rPr>
        <w:tab/>
      </w:r>
    </w:p>
    <w:p w:rsidR="00452DC3" w:rsidRPr="005B4169" w:rsidRDefault="00452DC3" w:rsidP="00D17435">
      <w:pPr>
        <w:pStyle w:val="a"/>
        <w:numPr>
          <w:ilvl w:val="2"/>
          <w:numId w:val="6"/>
        </w:numPr>
        <w:tabs>
          <w:tab w:val="left" w:pos="1418"/>
          <w:tab w:val="left" w:pos="9355"/>
        </w:tabs>
        <w:ind w:left="0" w:firstLine="709"/>
      </w:pPr>
      <w:r w:rsidRPr="005B4169">
        <w:t xml:space="preserve">В компании, которая ищет возможность построить деловые отношения с </w:t>
      </w:r>
      <w:r w:rsidR="00C669CE" w:rsidRPr="00C669CE">
        <w:t>учреждением</w:t>
      </w:r>
      <w:r w:rsidRPr="005B4169">
        <w:t>, или ведет с ней переговоры?</w:t>
      </w:r>
      <w:r w:rsidR="00D17435">
        <w:rPr>
          <w:u w:val="single"/>
        </w:rPr>
        <w:tab/>
      </w:r>
    </w:p>
    <w:p w:rsidR="00452DC3" w:rsidRPr="005B4169" w:rsidRDefault="00452DC3" w:rsidP="00D17435">
      <w:pPr>
        <w:pStyle w:val="a"/>
        <w:numPr>
          <w:ilvl w:val="2"/>
          <w:numId w:val="6"/>
        </w:numPr>
        <w:tabs>
          <w:tab w:val="left" w:pos="1418"/>
          <w:tab w:val="left" w:pos="9355"/>
        </w:tabs>
        <w:ind w:left="0" w:firstLine="709"/>
      </w:pPr>
      <w:r w:rsidRPr="005B4169">
        <w:t xml:space="preserve">В компании-конкуренте </w:t>
      </w:r>
      <w:r w:rsidR="00C669CE" w:rsidRPr="00C669CE">
        <w:t>учреждени</w:t>
      </w:r>
      <w:r w:rsidR="00C669CE">
        <w:t>я</w:t>
      </w:r>
      <w:r w:rsidRPr="005B4169">
        <w:t>?</w:t>
      </w:r>
      <w:r w:rsidR="00D17435">
        <w:rPr>
          <w:u w:val="single"/>
        </w:rPr>
        <w:tab/>
      </w:r>
    </w:p>
    <w:p w:rsidR="00452DC3" w:rsidRDefault="00452DC3" w:rsidP="00D17435">
      <w:pPr>
        <w:pStyle w:val="a"/>
        <w:numPr>
          <w:ilvl w:val="2"/>
          <w:numId w:val="6"/>
        </w:numPr>
        <w:tabs>
          <w:tab w:val="left" w:pos="1418"/>
          <w:tab w:val="left" w:pos="9355"/>
        </w:tabs>
        <w:ind w:left="0" w:firstLine="709"/>
      </w:pPr>
      <w:r w:rsidRPr="005B4169">
        <w:t xml:space="preserve">В компании, выступающей или предполагающей выступить стороной в судебном или арбитражном разбирательстве с </w:t>
      </w:r>
      <w:r w:rsidR="00C669CE" w:rsidRPr="00C669CE">
        <w:t>учреждением</w:t>
      </w:r>
      <w:r w:rsidRPr="005B4169">
        <w:t>?</w:t>
      </w:r>
    </w:p>
    <w:p w:rsidR="00D17435" w:rsidRPr="00D17435" w:rsidRDefault="00D17435" w:rsidP="00D17435">
      <w:pPr>
        <w:pStyle w:val="a"/>
        <w:numPr>
          <w:ilvl w:val="0"/>
          <w:numId w:val="0"/>
        </w:numPr>
        <w:tabs>
          <w:tab w:val="left" w:pos="1418"/>
          <w:tab w:val="left" w:pos="9355"/>
        </w:tabs>
        <w:rPr>
          <w:u w:val="single"/>
        </w:rPr>
      </w:pPr>
      <w:r>
        <w:rPr>
          <w:u w:val="single"/>
        </w:rPr>
        <w:tab/>
      </w:r>
      <w:r>
        <w:rPr>
          <w:u w:val="single"/>
        </w:rPr>
        <w:tab/>
      </w:r>
      <w:r>
        <w:rPr>
          <w:u w:val="single"/>
        </w:rPr>
        <w:tab/>
      </w:r>
      <w:r>
        <w:rPr>
          <w:u w:val="single"/>
        </w:rPr>
        <w:tab/>
      </w:r>
    </w:p>
    <w:p w:rsidR="00452DC3" w:rsidRPr="005B4169" w:rsidRDefault="00452DC3" w:rsidP="00D17435">
      <w:pPr>
        <w:pStyle w:val="a"/>
        <w:numPr>
          <w:ilvl w:val="1"/>
          <w:numId w:val="6"/>
        </w:numPr>
        <w:tabs>
          <w:tab w:val="left" w:pos="1418"/>
          <w:tab w:val="left" w:pos="9355"/>
        </w:tabs>
        <w:ind w:left="0" w:firstLine="709"/>
      </w:pPr>
      <w:r w:rsidRPr="005B4169">
        <w:t xml:space="preserve">Участвуете ли вы в настоящее время в какой-либо иной деятельности, кроме описанной выше, которая конкурирует с интересами </w:t>
      </w:r>
      <w:r w:rsidR="00C669CE" w:rsidRPr="00C669CE">
        <w:t>учреждени</w:t>
      </w:r>
      <w:r w:rsidR="00C669CE">
        <w:t>я</w:t>
      </w:r>
      <w:r w:rsidRPr="005B4169">
        <w:t xml:space="preserve">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Личные интересы и честное ведение бизнеса</w:t>
      </w:r>
    </w:p>
    <w:p w:rsidR="00452DC3" w:rsidRPr="005B4169" w:rsidRDefault="00452DC3" w:rsidP="00D17435">
      <w:pPr>
        <w:pStyle w:val="a"/>
        <w:numPr>
          <w:ilvl w:val="1"/>
          <w:numId w:val="6"/>
        </w:numPr>
        <w:tabs>
          <w:tab w:val="left" w:pos="9355"/>
        </w:tabs>
        <w:ind w:left="0" w:firstLine="709"/>
      </w:pPr>
      <w:r w:rsidRPr="005B4169">
        <w:t>Участвовали ли Вы в какой</w:t>
      </w:r>
      <w:r w:rsidR="00073CF6">
        <w:t>-</w:t>
      </w:r>
      <w:r w:rsidRPr="005B4169">
        <w:t xml:space="preserve">либо сделке от лица </w:t>
      </w:r>
      <w:r w:rsidR="00C669CE" w:rsidRPr="00C669CE">
        <w:t>учреждени</w:t>
      </w:r>
      <w:r w:rsidR="00C669CE">
        <w:t>я</w:t>
      </w:r>
      <w:r w:rsidRPr="005B4169">
        <w:t xml:space="preserve">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w:t>
      </w:r>
      <w:r w:rsidRPr="005B4169">
        <w:lastRenderedPageBreak/>
        <w:t xml:space="preserve">незаконным или неэтичным образом на коммерческие операции между </w:t>
      </w:r>
      <w:r w:rsidR="00C669CE" w:rsidRPr="00C669CE">
        <w:t>учреждением</w:t>
      </w:r>
      <w:r w:rsidRPr="005B4169">
        <w:t xml:space="preserve"> и другим предприятием, например, плату от контрагента за содействие в заключении сделки с </w:t>
      </w:r>
      <w:r w:rsidR="00C669CE" w:rsidRPr="00C669CE">
        <w:t>учреждением</w:t>
      </w:r>
      <w:r w:rsidRPr="005B4169">
        <w:t>?</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Производили ли Вы когда-либо платежи или санкционировали платежи </w:t>
      </w:r>
      <w:r w:rsidR="00C669CE" w:rsidRPr="00C669CE">
        <w:t>учреждени</w:t>
      </w:r>
      <w:r w:rsidR="00C669CE">
        <w:t>я</w:t>
      </w:r>
      <w:r w:rsidRPr="005B4169">
        <w:t xml:space="preserve">, которые могли бы быть истолкованы как влияющие незаконным или неэтичным образом на коммерческую сделку между </w:t>
      </w:r>
      <w:r w:rsidR="00285E93" w:rsidRPr="00285E93">
        <w:t>учреждением</w:t>
      </w:r>
      <w:r w:rsidRPr="005B4169">
        <w:t xml:space="preserve"> и другим предприятием, например, платеж ко</w:t>
      </w:r>
      <w:r w:rsidR="00285E93">
        <w:t xml:space="preserve">нтрагенту за услуги, оказанные </w:t>
      </w:r>
      <w:r w:rsidR="00285E93" w:rsidRPr="00285E93">
        <w:t>учреждением</w:t>
      </w:r>
      <w:r w:rsidRPr="005B4169">
        <w:t xml:space="preserve">, который в сложившихся рыночных условиях превышает размер вознаграждения, обоснованно причитающегося за услуги, фактически полученные </w:t>
      </w:r>
      <w:r w:rsidR="00285E93" w:rsidRPr="00285E93">
        <w:t>учреждением</w:t>
      </w:r>
      <w:r w:rsidRPr="005B4169">
        <w:t>?</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Взаимоотношения с государственными служащими</w:t>
      </w:r>
    </w:p>
    <w:p w:rsidR="00452DC3" w:rsidRPr="005B4169" w:rsidRDefault="00452DC3" w:rsidP="00D17435">
      <w:pPr>
        <w:pStyle w:val="a"/>
        <w:numPr>
          <w:ilvl w:val="1"/>
          <w:numId w:val="6"/>
        </w:numPr>
        <w:tabs>
          <w:tab w:val="left" w:pos="9355"/>
        </w:tabs>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t>деятельности</w:t>
      </w:r>
      <w:r w:rsidRPr="005B4169">
        <w:t xml:space="preserve"> или приобретения новых возможностей для </w:t>
      </w:r>
      <w:r>
        <w:t>деятельности</w:t>
      </w:r>
      <w:r w:rsidRPr="005B4169">
        <w:t xml:space="preserve"> </w:t>
      </w:r>
      <w:r w:rsidR="00285E93" w:rsidRPr="00285E93">
        <w:t>учреждени</w:t>
      </w:r>
      <w:r w:rsidR="00285E93">
        <w:t>я</w:t>
      </w:r>
      <w:r w:rsidRPr="005B4169">
        <w:t>?</w:t>
      </w:r>
      <w:r w:rsidR="00285E93">
        <w:t xml:space="preserve"> </w:t>
      </w:r>
      <w:r w:rsidR="00D17435">
        <w:rPr>
          <w:u w:val="single"/>
        </w:rPr>
        <w:tab/>
      </w:r>
    </w:p>
    <w:p w:rsidR="00452DC3" w:rsidRPr="005B4169" w:rsidRDefault="00452DC3" w:rsidP="00452DC3">
      <w:pPr>
        <w:pStyle w:val="a"/>
        <w:keepNext/>
        <w:keepLines/>
        <w:numPr>
          <w:ilvl w:val="0"/>
          <w:numId w:val="6"/>
        </w:numPr>
        <w:spacing w:before="360" w:after="120"/>
        <w:jc w:val="center"/>
        <w:rPr>
          <w:b/>
        </w:rPr>
      </w:pPr>
      <w:r w:rsidRPr="005B4169">
        <w:rPr>
          <w:b/>
        </w:rPr>
        <w:t xml:space="preserve">Инсайдерская информация </w:t>
      </w:r>
    </w:p>
    <w:p w:rsidR="00452DC3" w:rsidRPr="005B4169" w:rsidRDefault="00452DC3" w:rsidP="00D17435">
      <w:pPr>
        <w:pStyle w:val="a"/>
        <w:numPr>
          <w:ilvl w:val="1"/>
          <w:numId w:val="6"/>
        </w:numPr>
        <w:tabs>
          <w:tab w:val="left" w:pos="9356"/>
        </w:tabs>
        <w:ind w:left="0" w:firstLine="709"/>
      </w:pPr>
      <w:r w:rsidRPr="005B4169">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w:t>
      </w:r>
      <w:r w:rsidR="006F1F8A" w:rsidRPr="006F1F8A">
        <w:t>учреждени</w:t>
      </w:r>
      <w:r w:rsidR="006F1F8A">
        <w:t>ю</w:t>
      </w:r>
      <w:r w:rsidRPr="005B4169">
        <w:t xml:space="preserve"> и ставшие Вам известными по работе или разработанные Вами для </w:t>
      </w:r>
      <w:r w:rsidR="006F1F8A" w:rsidRPr="006F1F8A">
        <w:t>учреждени</w:t>
      </w:r>
      <w:r w:rsidR="006F1F8A">
        <w:t>я</w:t>
      </w:r>
      <w:r w:rsidRPr="005B4169">
        <w:t xml:space="preserve"> во время исполнени</w:t>
      </w:r>
      <w:r w:rsidR="006F1F8A">
        <w:t>я</w:t>
      </w:r>
      <w:r w:rsidRPr="005B4169">
        <w:t xml:space="preserve"> своих обязанностей?</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6F1F8A" w:rsidRPr="006F1F8A">
        <w:t>учреждением</w:t>
      </w:r>
      <w:r w:rsidRPr="005B4169">
        <w:t xml:space="preserve"> информацию, ставшую Вам известной по работе?</w:t>
      </w:r>
      <w:r w:rsidR="00D17435" w:rsidRPr="00D17435">
        <w:rPr>
          <w:u w:val="single"/>
        </w:rPr>
        <w:tab/>
      </w:r>
    </w:p>
    <w:p w:rsidR="00452DC3" w:rsidRPr="005B4169" w:rsidRDefault="00452DC3" w:rsidP="00452DC3">
      <w:pPr>
        <w:pStyle w:val="a"/>
        <w:keepNext/>
        <w:keepLines/>
        <w:numPr>
          <w:ilvl w:val="0"/>
          <w:numId w:val="6"/>
        </w:numPr>
        <w:spacing w:before="360" w:after="120"/>
        <w:jc w:val="center"/>
        <w:rPr>
          <w:b/>
        </w:rPr>
      </w:pPr>
      <w:r w:rsidRPr="005B4169">
        <w:rPr>
          <w:b/>
        </w:rPr>
        <w:t>Ресурсы организации</w:t>
      </w:r>
    </w:p>
    <w:p w:rsidR="00452DC3" w:rsidRPr="005B4169" w:rsidRDefault="00452DC3" w:rsidP="00D17435">
      <w:pPr>
        <w:pStyle w:val="a"/>
        <w:numPr>
          <w:ilvl w:val="1"/>
          <w:numId w:val="6"/>
        </w:numPr>
        <w:tabs>
          <w:tab w:val="left" w:pos="9355"/>
        </w:tabs>
        <w:ind w:left="0" w:firstLine="709"/>
      </w:pPr>
      <w:r w:rsidRPr="005B4169">
        <w:t xml:space="preserve">Использовали ли Вы средства </w:t>
      </w:r>
      <w:r w:rsidR="006F1F8A" w:rsidRPr="006F1F8A">
        <w:t>учреждени</w:t>
      </w:r>
      <w:r w:rsidR="006F1F8A">
        <w:t>я</w:t>
      </w:r>
      <w:r w:rsidRPr="005B4169">
        <w:t xml:space="preserve">, время, оборудование (включая средства связи и доступ в Интернет) или информацию таким способом, что это могло бы повредить репутации </w:t>
      </w:r>
      <w:r w:rsidR="006F1F8A" w:rsidRPr="006F1F8A">
        <w:t>учреждени</w:t>
      </w:r>
      <w:r w:rsidR="006F1F8A">
        <w:t>я</w:t>
      </w:r>
      <w:r w:rsidRPr="005B4169">
        <w:t xml:space="preserve"> или вызвать конфликт с интересами </w:t>
      </w:r>
      <w:r w:rsidR="006F1F8A" w:rsidRPr="006F1F8A">
        <w:t>учреждени</w:t>
      </w:r>
      <w:r w:rsidR="006F1F8A">
        <w:t>я</w:t>
      </w:r>
      <w:r w:rsidRPr="005B4169">
        <w:t xml:space="preserve">? </w:t>
      </w:r>
      <w:r w:rsidR="00D17435">
        <w:rPr>
          <w:u w:val="single"/>
        </w:rPr>
        <w:tab/>
      </w:r>
    </w:p>
    <w:p w:rsidR="00452DC3" w:rsidRPr="005B4169" w:rsidRDefault="00452DC3" w:rsidP="00D17435">
      <w:pPr>
        <w:pStyle w:val="a"/>
        <w:numPr>
          <w:ilvl w:val="1"/>
          <w:numId w:val="6"/>
        </w:numPr>
        <w:tabs>
          <w:tab w:val="left" w:pos="9355"/>
        </w:tabs>
        <w:ind w:left="0" w:firstLine="709"/>
      </w:pPr>
      <w:r w:rsidRPr="005B4169">
        <w:lastRenderedPageBreak/>
        <w:t xml:space="preserve">Участвуете ли Вы в какой-либо коммерческой и хозяйственной деятельности вне занятости в </w:t>
      </w:r>
      <w:r w:rsidR="006F1F8A" w:rsidRPr="006F1F8A">
        <w:t>учреждени</w:t>
      </w:r>
      <w:r w:rsidR="006F1F8A">
        <w:t>и</w:t>
      </w:r>
      <w:r w:rsidRPr="005B4169">
        <w:t xml:space="preserve"> (например, работа по совместительству), которая противоречит требованиям </w:t>
      </w:r>
      <w:r w:rsidR="006F1F8A" w:rsidRPr="006F1F8A">
        <w:t>учреждени</w:t>
      </w:r>
      <w:r w:rsidR="006F1F8A">
        <w:t xml:space="preserve">я </w:t>
      </w:r>
      <w:r w:rsidRPr="005B4169">
        <w:t xml:space="preserve"> к Вашему рабочему времени и ведет к использованию к выгоде третьей стороны активов, ресурсов и информации, являющимися собственностью </w:t>
      </w:r>
      <w:r w:rsidR="006F1F8A" w:rsidRPr="006F1F8A">
        <w:t>учреждени</w:t>
      </w:r>
      <w:r w:rsidR="006F1F8A">
        <w:t>я</w:t>
      </w:r>
      <w:r w:rsidRPr="005B4169">
        <w:t>?</w:t>
      </w:r>
      <w:r w:rsidR="00D17435">
        <w:rPr>
          <w:u w:val="single"/>
        </w:rPr>
        <w:tab/>
      </w:r>
    </w:p>
    <w:p w:rsidR="00452DC3" w:rsidRPr="005B4169" w:rsidRDefault="00452DC3" w:rsidP="00452DC3">
      <w:pPr>
        <w:pStyle w:val="a"/>
        <w:keepNext/>
        <w:keepLines/>
        <w:numPr>
          <w:ilvl w:val="0"/>
          <w:numId w:val="6"/>
        </w:numPr>
        <w:spacing w:before="360" w:after="120"/>
        <w:jc w:val="center"/>
        <w:rPr>
          <w:b/>
        </w:rPr>
      </w:pPr>
      <w:r w:rsidRPr="005B4169">
        <w:rPr>
          <w:b/>
        </w:rPr>
        <w:t>Равные права работников</w:t>
      </w:r>
    </w:p>
    <w:p w:rsidR="00452DC3" w:rsidRPr="005B4169" w:rsidRDefault="00452DC3" w:rsidP="00D17435">
      <w:pPr>
        <w:pStyle w:val="a"/>
        <w:numPr>
          <w:ilvl w:val="1"/>
          <w:numId w:val="6"/>
        </w:numPr>
        <w:tabs>
          <w:tab w:val="left" w:pos="9355"/>
        </w:tabs>
        <w:ind w:left="0" w:firstLine="709"/>
      </w:pPr>
      <w:r w:rsidRPr="005B4169">
        <w:t xml:space="preserve">Работают ли члены Вашей семьи или близкие родственники в </w:t>
      </w:r>
      <w:r w:rsidR="006F1F8A" w:rsidRPr="006F1F8A">
        <w:t>учреждени</w:t>
      </w:r>
      <w:r w:rsidR="006F1F8A">
        <w:t>и</w:t>
      </w:r>
      <w:r w:rsidRPr="005B4169">
        <w:t>, в том числе под Вашим прямым руководством?</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Работает ли в </w:t>
      </w:r>
      <w:r w:rsidR="006F1F8A" w:rsidRPr="006F1F8A">
        <w:t>учреждени</w:t>
      </w:r>
      <w:r w:rsidR="006F1F8A">
        <w:t>и</w:t>
      </w:r>
      <w:r w:rsidRPr="005B4169">
        <w:t xml:space="preserve"> какой-либо член Вашей семьи или близкий родственник на должности, которая позволяет оказывать влияние на оценку эффективности Вашей работы? </w:t>
      </w:r>
      <w:r w:rsidR="00D17435">
        <w:rPr>
          <w:u w:val="single"/>
        </w:rPr>
        <w:tab/>
      </w:r>
    </w:p>
    <w:p w:rsidR="00452DC3" w:rsidRPr="005B4169" w:rsidRDefault="00452DC3" w:rsidP="00D17435">
      <w:pPr>
        <w:pStyle w:val="a"/>
        <w:numPr>
          <w:ilvl w:val="1"/>
          <w:numId w:val="6"/>
        </w:numPr>
        <w:tabs>
          <w:tab w:val="left" w:pos="9355"/>
        </w:tabs>
        <w:ind w:left="0" w:firstLine="709"/>
      </w:pPr>
      <w:r w:rsidRPr="005B4169">
        <w:t xml:space="preserve">Оказывали ли Вы протекцию членам Вашей семьи или близким родственникам при приеме их на работу в </w:t>
      </w:r>
      <w:r w:rsidR="006F1F8A" w:rsidRPr="006F1F8A">
        <w:t>учреждение</w:t>
      </w:r>
      <w:r w:rsidRPr="005B4169">
        <w:t>;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Подарки и деловое гостеприимство</w:t>
      </w:r>
    </w:p>
    <w:p w:rsidR="00452DC3" w:rsidRPr="005B4169" w:rsidRDefault="00452DC3" w:rsidP="00D17435">
      <w:pPr>
        <w:pStyle w:val="a"/>
        <w:numPr>
          <w:ilvl w:val="1"/>
          <w:numId w:val="6"/>
        </w:numPr>
        <w:tabs>
          <w:tab w:val="left" w:pos="9355"/>
        </w:tabs>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w:t>
      </w:r>
      <w:r w:rsidR="006F1F8A" w:rsidRPr="006F1F8A">
        <w:rPr>
          <w:rFonts w:cs="Calibri"/>
          <w:szCs w:val="22"/>
        </w:rPr>
        <w:t>учреждени</w:t>
      </w:r>
      <w:r w:rsidR="006F1F8A">
        <w:rPr>
          <w:rFonts w:cs="Calibri"/>
          <w:szCs w:val="22"/>
        </w:rPr>
        <w:t>я</w:t>
      </w:r>
      <w:r w:rsidRPr="005B4169">
        <w:t>?</w:t>
      </w:r>
      <w:r w:rsidR="00D17435">
        <w:rPr>
          <w:u w:val="single"/>
        </w:rPr>
        <w:tab/>
      </w:r>
    </w:p>
    <w:p w:rsidR="00452DC3" w:rsidRPr="005B4169" w:rsidRDefault="00452DC3" w:rsidP="00D17435">
      <w:pPr>
        <w:pStyle w:val="a"/>
        <w:keepNext/>
        <w:keepLines/>
        <w:numPr>
          <w:ilvl w:val="0"/>
          <w:numId w:val="6"/>
        </w:numPr>
        <w:tabs>
          <w:tab w:val="left" w:pos="9355"/>
        </w:tabs>
        <w:spacing w:before="360" w:after="120"/>
        <w:jc w:val="center"/>
        <w:rPr>
          <w:b/>
        </w:rPr>
      </w:pPr>
      <w:r w:rsidRPr="005B4169">
        <w:rPr>
          <w:b/>
        </w:rPr>
        <w:t>Другие вопросы</w:t>
      </w:r>
    </w:p>
    <w:p w:rsidR="00452DC3" w:rsidRPr="005B4169" w:rsidRDefault="00452DC3" w:rsidP="00D17435">
      <w:pPr>
        <w:pStyle w:val="a"/>
        <w:numPr>
          <w:ilvl w:val="1"/>
          <w:numId w:val="6"/>
        </w:numPr>
        <w:tabs>
          <w:tab w:val="left" w:pos="9355"/>
        </w:tabs>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00D17435">
        <w:rPr>
          <w:u w:val="single"/>
        </w:rPr>
        <w:tab/>
      </w:r>
    </w:p>
    <w:p w:rsidR="00452DC3" w:rsidRPr="008E46B4" w:rsidRDefault="00452DC3" w:rsidP="00452DC3">
      <w:pPr>
        <w:spacing w:line="276" w:lineRule="auto"/>
        <w:jc w:val="both"/>
        <w:rPr>
          <w:kern w:val="26"/>
        </w:rPr>
      </w:pPr>
    </w:p>
    <w:p w:rsidR="00452DC3" w:rsidRDefault="00452DC3" w:rsidP="00D17435">
      <w:pPr>
        <w:pStyle w:val="a"/>
        <w:keepNext/>
        <w:keepLines/>
        <w:numPr>
          <w:ilvl w:val="0"/>
          <w:numId w:val="6"/>
        </w:numPr>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D17435" w:rsidRPr="00D17435" w:rsidRDefault="00D17435" w:rsidP="00D17435">
      <w:pPr>
        <w:pStyle w:val="a"/>
        <w:keepNext/>
        <w:keepLines/>
        <w:numPr>
          <w:ilvl w:val="0"/>
          <w:numId w:val="0"/>
        </w:numPr>
        <w:tabs>
          <w:tab w:val="clear" w:pos="567"/>
          <w:tab w:val="clear" w:pos="1276"/>
          <w:tab w:val="left" w:pos="9356"/>
        </w:tabs>
        <w:rPr>
          <w:u w:val="single"/>
        </w:rPr>
      </w:pPr>
      <w:r>
        <w:rPr>
          <w:u w:val="single"/>
        </w:rPr>
        <w:tab/>
      </w:r>
    </w:p>
    <w:p w:rsidR="00452DC3" w:rsidRPr="005B4169" w:rsidRDefault="00D17435" w:rsidP="00452DC3">
      <w:pPr>
        <w:pStyle w:val="a"/>
        <w:keepNext/>
        <w:keepLines/>
        <w:numPr>
          <w:ilvl w:val="0"/>
          <w:numId w:val="6"/>
        </w:numPr>
        <w:tabs>
          <w:tab w:val="clear" w:pos="567"/>
          <w:tab w:val="clear" w:pos="1276"/>
        </w:tabs>
        <w:spacing w:before="360" w:after="120"/>
        <w:jc w:val="center"/>
        <w:rPr>
          <w:b/>
        </w:rPr>
      </w:pPr>
      <w:r>
        <w:rPr>
          <w:b/>
        </w:rPr>
        <w:lastRenderedPageBreak/>
        <w:t xml:space="preserve"> </w:t>
      </w:r>
      <w:r w:rsidR="00452DC3" w:rsidRPr="005B4169">
        <w:rPr>
          <w:b/>
        </w:rPr>
        <w:t>Декларация о доходах</w:t>
      </w:r>
    </w:p>
    <w:p w:rsidR="00452DC3" w:rsidRPr="000D336A" w:rsidRDefault="00D17435" w:rsidP="00452DC3">
      <w:pPr>
        <w:pStyle w:val="a"/>
        <w:numPr>
          <w:ilvl w:val="1"/>
          <w:numId w:val="6"/>
        </w:numPr>
        <w:ind w:left="0" w:firstLine="709"/>
      </w:pPr>
      <w:r w:rsidRPr="000D336A">
        <w:t xml:space="preserve"> </w:t>
      </w:r>
      <w:r w:rsidR="00452DC3" w:rsidRPr="000D336A">
        <w:t>Какие доходы получили Вы и члены Вашей семьи по месту основной работы за отчетный период?</w:t>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452DC3" w:rsidRPr="000D336A" w:rsidRDefault="00D17435" w:rsidP="00452DC3">
      <w:pPr>
        <w:pStyle w:val="a"/>
        <w:numPr>
          <w:ilvl w:val="1"/>
          <w:numId w:val="6"/>
        </w:numPr>
        <w:ind w:left="0" w:firstLine="709"/>
      </w:pPr>
      <w:r w:rsidRPr="000D336A">
        <w:t xml:space="preserve"> </w:t>
      </w:r>
      <w:r w:rsidR="00452DC3" w:rsidRPr="000D336A">
        <w:t xml:space="preserve">Какие доходы получили Вы и члены Вашей семьи </w:t>
      </w:r>
      <w:r w:rsidR="00452DC3" w:rsidRPr="000D336A">
        <w:rPr>
          <w:b/>
        </w:rPr>
        <w:t>не</w:t>
      </w:r>
      <w:r w:rsidR="00452DC3" w:rsidRPr="000D336A">
        <w:t xml:space="preserve"> по месту основной работы за отчетный период?</w:t>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0D336A" w:rsidRDefault="00D17435" w:rsidP="00D17435">
      <w:pPr>
        <w:pStyle w:val="a"/>
        <w:numPr>
          <w:ilvl w:val="0"/>
          <w:numId w:val="0"/>
        </w:numPr>
        <w:tabs>
          <w:tab w:val="clear" w:pos="567"/>
          <w:tab w:val="clear" w:pos="1276"/>
          <w:tab w:val="left" w:pos="9356"/>
        </w:tabs>
        <w:rPr>
          <w:u w:val="single"/>
        </w:rPr>
      </w:pPr>
      <w:r w:rsidRPr="000D336A">
        <w:rPr>
          <w:u w:val="single"/>
        </w:rPr>
        <w:tab/>
      </w:r>
    </w:p>
    <w:p w:rsidR="00D17435" w:rsidRPr="00D17435" w:rsidRDefault="00D17435" w:rsidP="00D17435">
      <w:pPr>
        <w:pStyle w:val="a"/>
        <w:numPr>
          <w:ilvl w:val="0"/>
          <w:numId w:val="0"/>
        </w:numPr>
        <w:ind w:left="709"/>
        <w:rPr>
          <w:color w:val="FF0000"/>
        </w:rPr>
      </w:pPr>
    </w:p>
    <w:p w:rsidR="00452DC3" w:rsidRPr="005B4169" w:rsidRDefault="00452DC3" w:rsidP="00452DC3">
      <w:pPr>
        <w:rPr>
          <w:szCs w:val="28"/>
        </w:rPr>
      </w:pPr>
    </w:p>
    <w:p w:rsidR="00452DC3" w:rsidRPr="008E46B4" w:rsidRDefault="00452DC3" w:rsidP="00452DC3">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452DC3" w:rsidRPr="005B4169" w:rsidRDefault="00452DC3" w:rsidP="00452DC3">
      <w:pPr>
        <w:rPr>
          <w:szCs w:val="28"/>
        </w:rPr>
      </w:pPr>
    </w:p>
    <w:p w:rsidR="00452DC3" w:rsidRPr="005B4169" w:rsidRDefault="00452DC3" w:rsidP="00452DC3">
      <w:pPr>
        <w:tabs>
          <w:tab w:val="left" w:pos="5378"/>
        </w:tabs>
        <w:jc w:val="center"/>
        <w:rPr>
          <w:szCs w:val="28"/>
        </w:rPr>
      </w:pPr>
      <w:r w:rsidRPr="005B4169">
        <w:rPr>
          <w:szCs w:val="28"/>
        </w:rPr>
        <w:t>Подпись: __________________</w:t>
      </w:r>
      <w:r w:rsidRPr="005B4169">
        <w:rPr>
          <w:szCs w:val="28"/>
        </w:rPr>
        <w:tab/>
        <w:t>ФИО:_______________________</w:t>
      </w:r>
    </w:p>
    <w:p w:rsidR="00452DC3" w:rsidRPr="008E46B4" w:rsidRDefault="00452DC3" w:rsidP="00452DC3">
      <w:pPr>
        <w:spacing w:line="276" w:lineRule="auto"/>
        <w:jc w:val="both"/>
        <w:rPr>
          <w:kern w:val="26"/>
        </w:rPr>
      </w:pPr>
    </w:p>
    <w:p w:rsidR="00452DC3" w:rsidRPr="008E46B4" w:rsidRDefault="00452DC3" w:rsidP="00452DC3">
      <w:pPr>
        <w:spacing w:line="276" w:lineRule="auto"/>
        <w:jc w:val="both"/>
        <w:rPr>
          <w:kern w:val="26"/>
        </w:rPr>
      </w:pPr>
    </w:p>
    <w:p w:rsidR="00452DC3" w:rsidRPr="005B4169" w:rsidRDefault="00452DC3" w:rsidP="00452DC3">
      <w:pPr>
        <w:tabs>
          <w:tab w:val="left" w:pos="5378"/>
        </w:tabs>
        <w:jc w:val="center"/>
        <w:rPr>
          <w:szCs w:val="28"/>
        </w:rPr>
      </w:pPr>
    </w:p>
    <w:p w:rsidR="00452DC3" w:rsidRPr="005B4169" w:rsidRDefault="00452DC3" w:rsidP="00452DC3">
      <w:pPr>
        <w:jc w:val="both"/>
        <w:rPr>
          <w:i/>
          <w:szCs w:val="28"/>
        </w:rPr>
      </w:pPr>
      <w:r w:rsidRPr="005B4169">
        <w:rPr>
          <w:i/>
          <w:szCs w:val="28"/>
        </w:rPr>
        <w:t>Достоверность и полнота изложенной в Декларации информации проверена:</w:t>
      </w:r>
    </w:p>
    <w:p w:rsidR="00452DC3" w:rsidRPr="005B4169" w:rsidRDefault="00452DC3" w:rsidP="00452DC3">
      <w:pPr>
        <w:rPr>
          <w:i/>
          <w:szCs w:val="28"/>
        </w:rPr>
      </w:pPr>
    </w:p>
    <w:p w:rsidR="00452DC3" w:rsidRPr="005B4169" w:rsidRDefault="00452DC3" w:rsidP="00452DC3">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452DC3" w:rsidRPr="005B4169" w:rsidRDefault="00452DC3" w:rsidP="00452DC3">
      <w:pPr>
        <w:ind w:firstLine="2430"/>
        <w:jc w:val="center"/>
        <w:rPr>
          <w:szCs w:val="28"/>
        </w:rPr>
      </w:pPr>
      <w:r w:rsidRPr="005B4169">
        <w:rPr>
          <w:szCs w:val="28"/>
        </w:rPr>
        <w:t xml:space="preserve">                         (Ф.И.О., подпись)</w:t>
      </w:r>
    </w:p>
    <w:p w:rsidR="00452DC3" w:rsidRDefault="00452DC3" w:rsidP="00452DC3">
      <w:pPr>
        <w:rPr>
          <w:szCs w:val="28"/>
        </w:rPr>
      </w:pPr>
    </w:p>
    <w:p w:rsidR="00452DC3" w:rsidRPr="005B4169" w:rsidRDefault="00452DC3" w:rsidP="00452DC3">
      <w:pPr>
        <w:rPr>
          <w:szCs w:val="28"/>
        </w:rPr>
      </w:pPr>
      <w:r w:rsidRPr="005B4169">
        <w:rPr>
          <w:szCs w:val="28"/>
        </w:rPr>
        <w:t>Представитель юридической службы _____________________________</w:t>
      </w:r>
    </w:p>
    <w:p w:rsidR="00452DC3" w:rsidRPr="005B4169" w:rsidRDefault="00452DC3" w:rsidP="00452DC3">
      <w:pPr>
        <w:ind w:firstLine="2430"/>
        <w:jc w:val="center"/>
        <w:rPr>
          <w:szCs w:val="28"/>
        </w:rPr>
      </w:pPr>
      <w:r w:rsidRPr="005B4169">
        <w:rPr>
          <w:szCs w:val="28"/>
        </w:rPr>
        <w:t xml:space="preserve">                          (Ф.И.О., подпись)</w:t>
      </w:r>
    </w:p>
    <w:p w:rsidR="00452DC3" w:rsidRDefault="00452DC3" w:rsidP="00452DC3">
      <w:pPr>
        <w:rPr>
          <w:szCs w:val="28"/>
        </w:rPr>
      </w:pPr>
    </w:p>
    <w:p w:rsidR="00452DC3" w:rsidRDefault="00452DC3" w:rsidP="00452DC3">
      <w:pPr>
        <w:rPr>
          <w:szCs w:val="28"/>
        </w:rPr>
      </w:pPr>
    </w:p>
    <w:p w:rsidR="00452DC3" w:rsidRPr="005B4169" w:rsidRDefault="00452DC3" w:rsidP="00452DC3">
      <w:pPr>
        <w:rPr>
          <w:szCs w:val="28"/>
        </w:rPr>
      </w:pPr>
    </w:p>
    <w:p w:rsidR="00D17435" w:rsidRDefault="00D17435">
      <w:pPr>
        <w:spacing w:after="200" w:line="276" w:lineRule="auto"/>
        <w:ind w:firstLine="0"/>
        <w:rPr>
          <w:b/>
          <w:szCs w:val="28"/>
        </w:rPr>
      </w:pPr>
      <w:r>
        <w:rPr>
          <w:b/>
          <w:szCs w:val="28"/>
        </w:rPr>
        <w:br w:type="page"/>
      </w:r>
    </w:p>
    <w:p w:rsidR="00452DC3" w:rsidRPr="005B4169" w:rsidRDefault="00452DC3" w:rsidP="00452DC3">
      <w:pPr>
        <w:jc w:val="center"/>
        <w:rPr>
          <w:b/>
          <w:szCs w:val="28"/>
        </w:rPr>
      </w:pPr>
      <w:r w:rsidRPr="005B4169">
        <w:rPr>
          <w:b/>
          <w:szCs w:val="28"/>
        </w:rPr>
        <w:lastRenderedPageBreak/>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452DC3" w:rsidRPr="005B4169" w:rsidTr="004E62E5">
        <w:tc>
          <w:tcPr>
            <w:tcW w:w="7157" w:type="dxa"/>
            <w:vAlign w:val="center"/>
          </w:tcPr>
          <w:p w:rsidR="00452DC3" w:rsidRPr="005B4169" w:rsidRDefault="00452DC3" w:rsidP="004E62E5">
            <w:pPr>
              <w:jc w:val="both"/>
              <w:rPr>
                <w:szCs w:val="28"/>
              </w:rPr>
            </w:pPr>
            <w:r w:rsidRPr="005B4169">
              <w:rPr>
                <w:szCs w:val="28"/>
              </w:rPr>
              <w:t>Конфликт интересов не был обнаружен</w:t>
            </w:r>
          </w:p>
        </w:tc>
        <w:tc>
          <w:tcPr>
            <w:tcW w:w="2307" w:type="dxa"/>
            <w:vAlign w:val="center"/>
          </w:tcPr>
          <w:p w:rsidR="00452DC3" w:rsidRPr="005B4169" w:rsidRDefault="00452DC3" w:rsidP="004E62E5">
            <w:pPr>
              <w:rPr>
                <w:szCs w:val="28"/>
              </w:rPr>
            </w:pPr>
          </w:p>
        </w:tc>
      </w:tr>
      <w:tr w:rsidR="00452DC3" w:rsidRPr="005B4169" w:rsidTr="004E62E5">
        <w:trPr>
          <w:trHeight w:val="840"/>
        </w:trPr>
        <w:tc>
          <w:tcPr>
            <w:tcW w:w="7157" w:type="dxa"/>
            <w:vAlign w:val="center"/>
          </w:tcPr>
          <w:p w:rsidR="00452DC3" w:rsidRPr="005B4169" w:rsidRDefault="00452DC3" w:rsidP="006F1F8A">
            <w:pPr>
              <w:jc w:val="both"/>
              <w:rPr>
                <w:szCs w:val="28"/>
              </w:rPr>
            </w:pPr>
            <w:r w:rsidRPr="005B4169">
              <w:rPr>
                <w:szCs w:val="28"/>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w:t>
            </w:r>
            <w:r w:rsidR="006F1F8A" w:rsidRPr="006F1F8A">
              <w:rPr>
                <w:szCs w:val="28"/>
              </w:rPr>
              <w:t>учреждени</w:t>
            </w:r>
            <w:r w:rsidR="006F1F8A">
              <w:rPr>
                <w:szCs w:val="28"/>
              </w:rPr>
              <w:t>я</w:t>
            </w:r>
          </w:p>
        </w:tc>
        <w:tc>
          <w:tcPr>
            <w:tcW w:w="2307" w:type="dxa"/>
            <w:vAlign w:val="center"/>
          </w:tcPr>
          <w:p w:rsidR="00452DC3" w:rsidRPr="005B4169" w:rsidRDefault="00452DC3" w:rsidP="004E62E5">
            <w:pPr>
              <w:rPr>
                <w:szCs w:val="28"/>
              </w:rPr>
            </w:pPr>
          </w:p>
        </w:tc>
      </w:tr>
      <w:tr w:rsidR="00452DC3" w:rsidRPr="005B4169" w:rsidTr="004E62E5">
        <w:trPr>
          <w:trHeight w:val="894"/>
        </w:trPr>
        <w:tc>
          <w:tcPr>
            <w:tcW w:w="7157" w:type="dxa"/>
            <w:vAlign w:val="center"/>
          </w:tcPr>
          <w:p w:rsidR="00452DC3" w:rsidRPr="005B4169" w:rsidRDefault="00452DC3" w:rsidP="004E62E5">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452DC3" w:rsidRPr="005B4169" w:rsidRDefault="00452DC3" w:rsidP="004E62E5">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452DC3" w:rsidRPr="005B4169" w:rsidRDefault="00452DC3" w:rsidP="004E62E5">
            <w:pPr>
              <w:rPr>
                <w:szCs w:val="28"/>
              </w:rPr>
            </w:pPr>
          </w:p>
        </w:tc>
      </w:tr>
      <w:tr w:rsidR="00452DC3" w:rsidRPr="005B4169" w:rsidTr="004E62E5">
        <w:trPr>
          <w:trHeight w:val="1146"/>
        </w:trPr>
        <w:tc>
          <w:tcPr>
            <w:tcW w:w="7157" w:type="dxa"/>
            <w:vAlign w:val="center"/>
          </w:tcPr>
          <w:p w:rsidR="00452DC3" w:rsidRPr="005B4169" w:rsidRDefault="00452DC3" w:rsidP="004E62E5">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452DC3" w:rsidRPr="005B4169" w:rsidRDefault="00452DC3" w:rsidP="004E62E5">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452DC3" w:rsidRPr="005B4169" w:rsidRDefault="00452DC3" w:rsidP="004E62E5">
            <w:pPr>
              <w:rPr>
                <w:szCs w:val="28"/>
              </w:rPr>
            </w:pPr>
          </w:p>
        </w:tc>
      </w:tr>
      <w:tr w:rsidR="00452DC3" w:rsidRPr="005B4169" w:rsidTr="004E62E5">
        <w:trPr>
          <w:trHeight w:val="624"/>
        </w:trPr>
        <w:tc>
          <w:tcPr>
            <w:tcW w:w="7157" w:type="dxa"/>
            <w:vAlign w:val="center"/>
          </w:tcPr>
          <w:p w:rsidR="00452DC3" w:rsidRPr="005B4169" w:rsidRDefault="00452DC3" w:rsidP="004E62E5">
            <w:pPr>
              <w:jc w:val="both"/>
              <w:rPr>
                <w:szCs w:val="28"/>
              </w:rPr>
            </w:pPr>
            <w:r w:rsidRPr="005B4169">
              <w:rPr>
                <w:szCs w:val="28"/>
              </w:rPr>
              <w:t xml:space="preserve">Я пересмотрел круг обязанностей и трудовых функций работника </w:t>
            </w:r>
          </w:p>
          <w:p w:rsidR="00452DC3" w:rsidRPr="005B4169" w:rsidRDefault="00452DC3" w:rsidP="004E62E5">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452DC3" w:rsidRPr="005B4169" w:rsidRDefault="00452DC3" w:rsidP="004E62E5">
            <w:pPr>
              <w:rPr>
                <w:szCs w:val="28"/>
              </w:rPr>
            </w:pPr>
          </w:p>
        </w:tc>
      </w:tr>
      <w:tr w:rsidR="00452DC3" w:rsidRPr="005B4169" w:rsidTr="004E62E5">
        <w:trPr>
          <w:trHeight w:val="894"/>
        </w:trPr>
        <w:tc>
          <w:tcPr>
            <w:tcW w:w="7157" w:type="dxa"/>
            <w:vAlign w:val="center"/>
          </w:tcPr>
          <w:p w:rsidR="00452DC3" w:rsidRPr="005B4169" w:rsidRDefault="00452DC3" w:rsidP="004E62E5">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52DC3" w:rsidRPr="005B4169" w:rsidRDefault="00452DC3" w:rsidP="004E62E5">
            <w:pPr>
              <w:rPr>
                <w:szCs w:val="28"/>
              </w:rPr>
            </w:pPr>
          </w:p>
        </w:tc>
      </w:tr>
      <w:tr w:rsidR="00452DC3" w:rsidRPr="005B4169" w:rsidTr="004E62E5">
        <w:trPr>
          <w:trHeight w:val="714"/>
        </w:trPr>
        <w:tc>
          <w:tcPr>
            <w:tcW w:w="7157" w:type="dxa"/>
            <w:vAlign w:val="center"/>
          </w:tcPr>
          <w:p w:rsidR="00452DC3" w:rsidRPr="005B4169" w:rsidRDefault="00452DC3" w:rsidP="004E62E5">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52DC3" w:rsidRPr="005B4169" w:rsidRDefault="00452DC3" w:rsidP="004E62E5">
            <w:pPr>
              <w:rPr>
                <w:szCs w:val="28"/>
              </w:rPr>
            </w:pPr>
          </w:p>
        </w:tc>
      </w:tr>
      <w:tr w:rsidR="00452DC3" w:rsidRPr="005B4169" w:rsidTr="004E62E5">
        <w:trPr>
          <w:trHeight w:val="935"/>
        </w:trPr>
        <w:tc>
          <w:tcPr>
            <w:tcW w:w="7157" w:type="dxa"/>
            <w:vAlign w:val="center"/>
          </w:tcPr>
          <w:p w:rsidR="00452DC3" w:rsidRPr="005B4169" w:rsidRDefault="00452DC3" w:rsidP="006F1F8A">
            <w:pPr>
              <w:jc w:val="both"/>
              <w:rPr>
                <w:szCs w:val="28"/>
              </w:rPr>
            </w:pPr>
            <w:r w:rsidRPr="005B4169">
              <w:rPr>
                <w:szCs w:val="28"/>
              </w:rPr>
              <w:t xml:space="preserve">Я ходатайствовал перед вышестоящим руководством об увольнении работника по инициативе </w:t>
            </w:r>
            <w:r w:rsidR="006F1F8A" w:rsidRPr="006F1F8A">
              <w:rPr>
                <w:szCs w:val="28"/>
              </w:rPr>
              <w:t>учреждени</w:t>
            </w:r>
            <w:r w:rsidR="006F1F8A">
              <w:rPr>
                <w:szCs w:val="28"/>
              </w:rPr>
              <w:t>я</w:t>
            </w:r>
            <w:r w:rsidRPr="005B4169">
              <w:rPr>
                <w:szCs w:val="28"/>
              </w:rPr>
              <w:t xml:space="preserve"> за дисциплинарные проступки согласно действующему законодательству</w:t>
            </w:r>
          </w:p>
        </w:tc>
        <w:tc>
          <w:tcPr>
            <w:tcW w:w="2307" w:type="dxa"/>
            <w:vAlign w:val="center"/>
          </w:tcPr>
          <w:p w:rsidR="00452DC3" w:rsidRPr="005B4169" w:rsidRDefault="00452DC3" w:rsidP="004E62E5">
            <w:pPr>
              <w:rPr>
                <w:szCs w:val="28"/>
              </w:rPr>
            </w:pPr>
          </w:p>
        </w:tc>
      </w:tr>
      <w:tr w:rsidR="00452DC3" w:rsidRPr="005B4169" w:rsidTr="004E62E5">
        <w:trPr>
          <w:trHeight w:val="786"/>
        </w:trPr>
        <w:tc>
          <w:tcPr>
            <w:tcW w:w="7157" w:type="dxa"/>
            <w:vAlign w:val="center"/>
          </w:tcPr>
          <w:p w:rsidR="00452DC3" w:rsidRPr="005B4169" w:rsidRDefault="00452DC3" w:rsidP="004E62E5">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452DC3" w:rsidRPr="005B4169" w:rsidRDefault="00452DC3" w:rsidP="004E62E5">
            <w:pPr>
              <w:rPr>
                <w:szCs w:val="28"/>
              </w:rPr>
            </w:pPr>
          </w:p>
        </w:tc>
      </w:tr>
    </w:tbl>
    <w:p w:rsidR="00452DC3" w:rsidRDefault="00452DC3" w:rsidP="00452DC3">
      <w:pPr>
        <w:rPr>
          <w:szCs w:val="28"/>
        </w:rPr>
      </w:pPr>
    </w:p>
    <w:p w:rsidR="00452DC3" w:rsidRPr="005B4169" w:rsidRDefault="00452DC3" w:rsidP="00452DC3">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452DC3" w:rsidRPr="005B4169" w:rsidRDefault="00452DC3" w:rsidP="00452DC3">
      <w:pPr>
        <w:ind w:firstLine="2430"/>
        <w:jc w:val="center"/>
        <w:rPr>
          <w:szCs w:val="28"/>
        </w:rPr>
      </w:pPr>
      <w:r w:rsidRPr="005B4169">
        <w:rPr>
          <w:szCs w:val="28"/>
        </w:rPr>
        <w:t xml:space="preserve">                          (Ф.И.О., подпись)</w:t>
      </w:r>
    </w:p>
    <w:p w:rsidR="00452DC3" w:rsidRDefault="00452DC3" w:rsidP="00452DC3">
      <w:pPr>
        <w:pStyle w:val="a"/>
        <w:numPr>
          <w:ilvl w:val="0"/>
          <w:numId w:val="0"/>
        </w:numPr>
        <w:tabs>
          <w:tab w:val="clear" w:pos="567"/>
          <w:tab w:val="clear" w:pos="1276"/>
        </w:tabs>
        <w:ind w:left="709"/>
      </w:pPr>
    </w:p>
    <w:p w:rsidR="000B00AE" w:rsidRPr="000B00AE" w:rsidRDefault="000B00AE" w:rsidP="000B00AE">
      <w:pPr>
        <w:rPr>
          <w:lang w:eastAsia="ru-RU"/>
        </w:rPr>
      </w:pPr>
    </w:p>
    <w:p w:rsidR="000B00AE" w:rsidRDefault="000B00AE">
      <w:pPr>
        <w:rPr>
          <w:color w:val="000000" w:themeColor="text1"/>
        </w:rPr>
      </w:pPr>
    </w:p>
    <w:p w:rsidR="007A0B27" w:rsidRDefault="007A0B27">
      <w:pPr>
        <w:rPr>
          <w:color w:val="000000" w:themeColor="text1"/>
        </w:rPr>
      </w:pPr>
    </w:p>
    <w:p w:rsidR="007A0B27" w:rsidRPr="007A0B27" w:rsidRDefault="007A0B27" w:rsidP="007A0B27">
      <w:pPr>
        <w:pStyle w:val="a6"/>
        <w:keepNext/>
        <w:pageBreakBefore/>
        <w:ind w:left="6480"/>
        <w:rPr>
          <w:b w:val="0"/>
          <w:color w:val="000000" w:themeColor="text1"/>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w:t>
      </w:r>
      <w:r w:rsidRPr="007A0B27">
        <w:rPr>
          <w:b w:val="0"/>
          <w:color w:val="000000" w:themeColor="text1"/>
        </w:rPr>
        <w:t>конфликте интересов в ГАУ ЯО «Дворец молодёжи»</w:t>
      </w:r>
    </w:p>
    <w:p w:rsidR="007A0B27" w:rsidRDefault="007A0B27" w:rsidP="007A0B27">
      <w:pPr>
        <w:keepNext/>
        <w:keepLines/>
        <w:spacing w:before="480" w:after="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A0B27" w:rsidRPr="00461DA3" w:rsidRDefault="007A0B27" w:rsidP="007A0B27">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A0B27" w:rsidRPr="00461DA3" w:rsidRDefault="007A0B27" w:rsidP="007A0B27">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A0B27" w:rsidRPr="00461DA3" w:rsidRDefault="007A0B27" w:rsidP="007A0B27">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A0B27" w:rsidRPr="00461DA3" w:rsidRDefault="007A0B27" w:rsidP="007A0B27">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A0B27" w:rsidRPr="00461DA3" w:rsidRDefault="007A0B27" w:rsidP="007A0B27">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A0B27" w:rsidRPr="00461DA3" w:rsidRDefault="007A0B27" w:rsidP="007A0B27">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A0B27" w:rsidRPr="00461DA3" w:rsidRDefault="007A0B27" w:rsidP="007A0B27">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A0B27" w:rsidRPr="00461DA3" w:rsidRDefault="007A0B27" w:rsidP="007A0B27">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A0B27" w:rsidRPr="00461DA3" w:rsidRDefault="007A0B27" w:rsidP="007A0B27">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A0B27" w:rsidRPr="00461DA3" w:rsidRDefault="007A0B27" w:rsidP="007A0B27">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7A0B27" w:rsidRPr="00461DA3" w:rsidRDefault="007A0B27" w:rsidP="007A0B27">
      <w:pPr>
        <w:numPr>
          <w:ilvl w:val="0"/>
          <w:numId w:val="7"/>
        </w:numPr>
        <w:tabs>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A0B27" w:rsidRPr="00461DA3" w:rsidRDefault="007A0B27" w:rsidP="007A0B27">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A0B27" w:rsidRPr="00461DA3" w:rsidRDefault="007A0B27" w:rsidP="007A0B27">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A0B27" w:rsidRPr="007A0B27" w:rsidRDefault="007A0B27" w:rsidP="007A0B27">
      <w:pPr>
        <w:numPr>
          <w:ilvl w:val="0"/>
          <w:numId w:val="7"/>
        </w:numPr>
        <w:tabs>
          <w:tab w:val="num" w:pos="0"/>
        </w:tabs>
        <w:spacing w:before="160" w:line="276" w:lineRule="auto"/>
        <w:ind w:left="0" w:firstLine="709"/>
        <w:jc w:val="both"/>
        <w:rPr>
          <w:kern w:val="26"/>
        </w:rPr>
      </w:pPr>
      <w:r w:rsidRPr="007A0B27">
        <w:rPr>
          <w:szCs w:val="28"/>
        </w:rPr>
        <w:t>Иные</w:t>
      </w:r>
      <w:r w:rsidRPr="007A0B27">
        <w:rPr>
          <w:rFonts w:cs="Times New Roman"/>
          <w:szCs w:val="28"/>
        </w:rPr>
        <w:t xml:space="preserve"> ситуации конфликта интересов, отражающие специфику деятельности </w:t>
      </w:r>
      <w:r w:rsidRPr="007A0B27">
        <w:rPr>
          <w:rFonts w:cs="Times New Roman"/>
          <w:color w:val="000000" w:themeColor="text1"/>
          <w:szCs w:val="28"/>
        </w:rPr>
        <w:t>ГАУ ЯО «Дворец молодёжи».</w:t>
      </w: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Pr="009846A7" w:rsidRDefault="007A0B27" w:rsidP="007A0B27">
      <w:pPr>
        <w:pStyle w:val="a6"/>
        <w:keepNext/>
        <w:pageBreakBefore/>
        <w:ind w:left="6480"/>
        <w:rPr>
          <w:b w:val="0"/>
        </w:rPr>
      </w:pPr>
      <w:bookmarkStart w:id="2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4</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Pr="007A0B27">
        <w:rPr>
          <w:b w:val="0"/>
          <w:color w:val="000000" w:themeColor="text1"/>
        </w:rPr>
        <w:t>ГАУ ЯО «Дворец молодёжи»</w:t>
      </w:r>
    </w:p>
    <w:p w:rsidR="007A0B27" w:rsidRDefault="007A0B27" w:rsidP="007A0B27">
      <w:pPr>
        <w:keepNext/>
        <w:keepLines/>
        <w:spacing w:before="48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A0B27" w:rsidRPr="005C1F41" w:rsidTr="004E62E5">
        <w:tc>
          <w:tcPr>
            <w:tcW w:w="9570" w:type="dxa"/>
          </w:tcPr>
          <w:p w:rsidR="007A0B27" w:rsidRPr="005C1F41" w:rsidRDefault="007A0B27" w:rsidP="004E62E5">
            <w:pPr>
              <w:spacing w:line="276" w:lineRule="auto"/>
              <w:ind w:firstLine="0"/>
              <w:jc w:val="center"/>
              <w:rPr>
                <w:color w:val="FF0000"/>
                <w:kern w:val="26"/>
              </w:rPr>
            </w:pPr>
            <w:r>
              <w:t>ГАУ ЯО «Дворец молодёжи»</w:t>
            </w:r>
          </w:p>
        </w:tc>
      </w:tr>
    </w:tbl>
    <w:p w:rsidR="007A0B27" w:rsidRPr="001032DF" w:rsidRDefault="007A0B27" w:rsidP="007A0B27">
      <w:pPr>
        <w:pStyle w:val="a"/>
        <w:keepNext/>
        <w:keepLines/>
        <w:numPr>
          <w:ilvl w:val="0"/>
          <w:numId w:val="8"/>
        </w:numPr>
        <w:spacing w:before="360" w:after="120"/>
        <w:jc w:val="center"/>
        <w:rPr>
          <w:b/>
        </w:rPr>
      </w:pPr>
      <w:r w:rsidRPr="001032DF">
        <w:rPr>
          <w:b/>
        </w:rPr>
        <w:t>О</w:t>
      </w:r>
      <w:r>
        <w:rPr>
          <w:b/>
        </w:rPr>
        <w:t>бщие положения</w:t>
      </w:r>
    </w:p>
    <w:p w:rsidR="007A0B27" w:rsidRPr="00DD30E8" w:rsidRDefault="007A0B27" w:rsidP="007A0B27">
      <w:pPr>
        <w:pStyle w:val="a"/>
        <w:numPr>
          <w:ilvl w:val="1"/>
          <w:numId w:val="8"/>
        </w:numPr>
        <w:ind w:left="0" w:firstLine="709"/>
      </w:pPr>
      <w:r w:rsidRPr="00DD30E8">
        <w:t>Настоящий Регламент обмена деловыми подарками и знаками делового</w:t>
      </w:r>
      <w:r>
        <w:t xml:space="preserve"> гостеприимства ГАУ ЯО «Дворец молодёжи»</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 </w:t>
      </w:r>
      <w:r w:rsidRPr="00DD30E8">
        <w:t>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7A0B27" w:rsidRDefault="007A0B27" w:rsidP="007A0B27">
      <w:pPr>
        <w:pStyle w:val="a"/>
        <w:numPr>
          <w:ilvl w:val="1"/>
          <w:numId w:val="8"/>
        </w:numPr>
        <w:ind w:left="0" w:firstLine="709"/>
      </w:pPr>
      <w:r>
        <w:t>Целями</w:t>
      </w:r>
      <w:r w:rsidRPr="00DD30E8">
        <w:t xml:space="preserve"> Регламента обмена деловыми подарками </w:t>
      </w:r>
      <w:r>
        <w:t>являются:</w:t>
      </w:r>
    </w:p>
    <w:p w:rsidR="007A0B27" w:rsidRPr="00CE5ECE" w:rsidRDefault="007A0B27" w:rsidP="007A0B27">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учреждения</w:t>
      </w:r>
      <w:r w:rsidRPr="00CE5ECE">
        <w:rPr>
          <w:kern w:val="26"/>
        </w:rPr>
        <w:t>;</w:t>
      </w:r>
    </w:p>
    <w:p w:rsidR="007A0B27" w:rsidRPr="00CE5ECE" w:rsidRDefault="007A0B27" w:rsidP="007A0B27">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sidRPr="00613ABB">
        <w:rPr>
          <w:kern w:val="26"/>
        </w:rPr>
        <w:t>учреждения</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A0B27" w:rsidRPr="00CE5ECE" w:rsidRDefault="007A0B27" w:rsidP="007A0B27">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A0B27" w:rsidRPr="00CE5ECE" w:rsidRDefault="007A0B27" w:rsidP="007A0B27">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Pr="00613ABB">
        <w:rPr>
          <w:kern w:val="26"/>
        </w:rPr>
        <w:t>учреждения</w:t>
      </w:r>
      <w:r w:rsidRPr="00CE5ECE">
        <w:rPr>
          <w:kern w:val="26"/>
        </w:rPr>
        <w:t>.</w:t>
      </w:r>
    </w:p>
    <w:p w:rsidR="007A0B27" w:rsidRPr="00DD30E8" w:rsidRDefault="007A0B27" w:rsidP="007A0B27">
      <w:pPr>
        <w:pStyle w:val="a"/>
        <w:numPr>
          <w:ilvl w:val="1"/>
          <w:numId w:val="8"/>
        </w:numPr>
        <w:ind w:left="0" w:firstLine="709"/>
      </w:pPr>
      <w:r>
        <w:t xml:space="preserve">Учреждение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учреждения</w:t>
      </w:r>
      <w:r w:rsidRPr="00DD30E8">
        <w:t>.</w:t>
      </w:r>
    </w:p>
    <w:p w:rsidR="007A0B27" w:rsidRPr="00DD30E8" w:rsidRDefault="007A0B27" w:rsidP="007A0B27">
      <w:pPr>
        <w:pStyle w:val="a"/>
        <w:numPr>
          <w:ilvl w:val="1"/>
          <w:numId w:val="8"/>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учреждения</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учреждения</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учреждения</w:t>
      </w:r>
      <w:r w:rsidRPr="00DD30E8">
        <w:t>.</w:t>
      </w:r>
    </w:p>
    <w:p w:rsidR="007A0B27" w:rsidRPr="00DD30E8" w:rsidRDefault="007A0B27" w:rsidP="007A0B27">
      <w:pPr>
        <w:pStyle w:val="a"/>
        <w:numPr>
          <w:ilvl w:val="1"/>
          <w:numId w:val="8"/>
        </w:numPr>
        <w:ind w:left="0" w:firstLine="709"/>
      </w:pPr>
      <w:r>
        <w:lastRenderedPageBreak/>
        <w:t>Работникам, пред</w:t>
      </w:r>
      <w:r w:rsidRPr="00DD30E8">
        <w:t>ставляю</w:t>
      </w:r>
      <w:r>
        <w:t>щ</w:t>
      </w:r>
      <w:r w:rsidRPr="00DD30E8">
        <w:t xml:space="preserve">им интересы </w:t>
      </w:r>
      <w:r>
        <w:t>учреждения</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7A0B27" w:rsidRDefault="007A0B27" w:rsidP="007A0B27">
      <w:pPr>
        <w:pStyle w:val="a"/>
        <w:numPr>
          <w:ilvl w:val="1"/>
          <w:numId w:val="8"/>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7A0B27" w:rsidRPr="008F766E" w:rsidRDefault="007A0B27" w:rsidP="007A0B27">
      <w:pPr>
        <w:pStyle w:val="a"/>
        <w:keepNext/>
        <w:keepLines/>
        <w:numPr>
          <w:ilvl w:val="0"/>
          <w:numId w:val="8"/>
        </w:numPr>
        <w:spacing w:before="360" w:after="120"/>
        <w:jc w:val="center"/>
        <w:rPr>
          <w:b/>
        </w:rPr>
      </w:pPr>
      <w:r w:rsidRPr="008F766E">
        <w:rPr>
          <w:b/>
        </w:rPr>
        <w:t>Правила обмена деловыми подарками и знаками делового гостеприимства</w:t>
      </w:r>
    </w:p>
    <w:p w:rsidR="007A0B27" w:rsidRPr="00DD30E8" w:rsidRDefault="007A0B27" w:rsidP="007A0B27">
      <w:pPr>
        <w:pStyle w:val="a"/>
        <w:numPr>
          <w:ilvl w:val="1"/>
          <w:numId w:val="8"/>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7A0B27" w:rsidRPr="00DD30E8" w:rsidRDefault="007A0B27" w:rsidP="007A0B27">
      <w:pPr>
        <w:pStyle w:val="a"/>
        <w:numPr>
          <w:ilvl w:val="1"/>
          <w:numId w:val="8"/>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7A0B27" w:rsidRPr="00DD30E8" w:rsidRDefault="007A0B27" w:rsidP="007A0B27">
      <w:pPr>
        <w:pStyle w:val="a"/>
        <w:numPr>
          <w:ilvl w:val="1"/>
          <w:numId w:val="8"/>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7A0B27" w:rsidRPr="00DD30E8" w:rsidRDefault="007A0B27" w:rsidP="007A0B27">
      <w:pPr>
        <w:pStyle w:val="a"/>
        <w:numPr>
          <w:ilvl w:val="1"/>
          <w:numId w:val="8"/>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7A0B27" w:rsidRPr="00DD30E8" w:rsidRDefault="007A0B27" w:rsidP="007A0B27">
      <w:pPr>
        <w:pStyle w:val="a"/>
        <w:numPr>
          <w:ilvl w:val="1"/>
          <w:numId w:val="8"/>
        </w:numPr>
        <w:ind w:left="0" w:firstLine="709"/>
      </w:pPr>
      <w:r>
        <w:t>Руководитель учреждения и работники не вправе использовать служебное положение в личных целях, включая использование собственности учреждения, в том числе:</w:t>
      </w:r>
    </w:p>
    <w:p w:rsidR="007A0B27" w:rsidRPr="008F766E" w:rsidRDefault="007A0B27" w:rsidP="007A0B27">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учреждения</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7A0B27" w:rsidRPr="008F766E" w:rsidRDefault="007A0B27" w:rsidP="007A0B27">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w:t>
      </w:r>
      <w:r w:rsidRPr="008F766E">
        <w:rPr>
          <w:kern w:val="26"/>
        </w:rPr>
        <w:lastRenderedPageBreak/>
        <w:t>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7A0B27" w:rsidRPr="008F766E" w:rsidRDefault="007A0B27" w:rsidP="007A0B27">
      <w:pPr>
        <w:pStyle w:val="a"/>
        <w:numPr>
          <w:ilvl w:val="1"/>
          <w:numId w:val="8"/>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7A0B27" w:rsidRDefault="007A0B27" w:rsidP="007A0B27">
      <w:pPr>
        <w:pStyle w:val="a"/>
        <w:numPr>
          <w:ilvl w:val="1"/>
          <w:numId w:val="8"/>
        </w:numPr>
        <w:ind w:left="0" w:firstLine="709"/>
        <w:rPr>
          <w:szCs w:val="22"/>
        </w:rPr>
      </w:pPr>
      <w:r>
        <w:rPr>
          <w:szCs w:val="22"/>
        </w:rPr>
        <w:t>Учреждение</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7A0B27" w:rsidRPr="008F766E" w:rsidRDefault="007A0B27" w:rsidP="007A0B27">
      <w:pPr>
        <w:pStyle w:val="a"/>
        <w:numPr>
          <w:ilvl w:val="1"/>
          <w:numId w:val="8"/>
        </w:numPr>
        <w:ind w:left="0" w:firstLine="709"/>
        <w:rPr>
          <w:szCs w:val="22"/>
        </w:rPr>
      </w:pPr>
      <w:r w:rsidRPr="008F766E">
        <w:rPr>
          <w:szCs w:val="22"/>
        </w:rPr>
        <w:t xml:space="preserve">Подарки и услуги, предоставляемые </w:t>
      </w:r>
      <w:r>
        <w:rPr>
          <w:szCs w:val="22"/>
        </w:rPr>
        <w:t>учреждением</w:t>
      </w:r>
      <w:r w:rsidRPr="008F766E">
        <w:rPr>
          <w:szCs w:val="22"/>
        </w:rPr>
        <w:t xml:space="preserve">, передаются только от имени </w:t>
      </w:r>
      <w:r>
        <w:rPr>
          <w:szCs w:val="22"/>
        </w:rPr>
        <w:t>учреждения</w:t>
      </w:r>
      <w:r w:rsidRPr="008F766E">
        <w:rPr>
          <w:szCs w:val="22"/>
        </w:rPr>
        <w:t xml:space="preserve"> в целом, а не как подарок от отдельного работника.</w:t>
      </w:r>
    </w:p>
    <w:p w:rsidR="007A0B27" w:rsidRPr="008F766E" w:rsidRDefault="007A0B27" w:rsidP="007A0B27">
      <w:pPr>
        <w:pStyle w:val="a"/>
        <w:numPr>
          <w:ilvl w:val="1"/>
          <w:numId w:val="8"/>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учреждения</w:t>
      </w:r>
      <w:r w:rsidRPr="008F766E">
        <w:rPr>
          <w:szCs w:val="22"/>
        </w:rPr>
        <w:t>.</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учреждения</w:t>
      </w:r>
      <w:r w:rsidRPr="008F766E">
        <w:rPr>
          <w:szCs w:val="22"/>
        </w:rPr>
        <w:t xml:space="preserve"> или ее работника.</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w:t>
      </w:r>
      <w:r>
        <w:rPr>
          <w:szCs w:val="22"/>
        </w:rPr>
        <w:t>,</w:t>
      </w:r>
      <w:r w:rsidRPr="008F766E">
        <w:rPr>
          <w:szCs w:val="22"/>
        </w:rPr>
        <w:t xml:space="preserve"> как в прямом, так и в косвенном виде, которые способны повлиять </w:t>
      </w:r>
      <w:r>
        <w:rPr>
          <w:szCs w:val="22"/>
        </w:rPr>
        <w:t xml:space="preserve">на </w:t>
      </w:r>
      <w:r w:rsidRPr="008F766E">
        <w:rPr>
          <w:szCs w:val="22"/>
        </w:rPr>
        <w:t>принимаемые им решения или оказать влияние на его действия (бездействие), должен:</w:t>
      </w:r>
    </w:p>
    <w:p w:rsidR="007A0B27" w:rsidRPr="008F766E" w:rsidRDefault="007A0B27" w:rsidP="007A0B27">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7A0B27" w:rsidRPr="008F766E" w:rsidRDefault="007A0B27" w:rsidP="007A0B27">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7A0B27" w:rsidRPr="008F766E" w:rsidRDefault="007A0B27" w:rsidP="007A0B27">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учреждения и</w:t>
      </w:r>
      <w:r w:rsidRPr="008F766E">
        <w:rPr>
          <w:kern w:val="26"/>
        </w:rPr>
        <w:t xml:space="preserve"> продолжить работу в установленном в </w:t>
      </w:r>
      <w:r>
        <w:rPr>
          <w:kern w:val="26"/>
        </w:rPr>
        <w:t>учреждении</w:t>
      </w:r>
      <w:r w:rsidRPr="008F766E">
        <w:rPr>
          <w:kern w:val="26"/>
        </w:rPr>
        <w:t xml:space="preserve"> порядке над вопросом, с которым был связан подарок или вознаграждение.</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 xml:space="preserve">ом </w:t>
      </w:r>
      <w:r>
        <w:rPr>
          <w:szCs w:val="22"/>
        </w:rPr>
        <w:lastRenderedPageBreak/>
        <w:t>числе</w:t>
      </w:r>
      <w:r w:rsidRPr="008F766E">
        <w:rPr>
          <w:szCs w:val="22"/>
        </w:rPr>
        <w:t xml:space="preserve"> с логотипом </w:t>
      </w:r>
      <w:r w:rsidR="00AE2370">
        <w:rPr>
          <w:szCs w:val="22"/>
        </w:rPr>
        <w:t>учреждения</w:t>
      </w:r>
      <w:r w:rsidRPr="008F766E">
        <w:rPr>
          <w:szCs w:val="22"/>
        </w:rPr>
        <w:t>), цветы, кондитерские изделия и аналогичная продукция.</w:t>
      </w:r>
    </w:p>
    <w:p w:rsidR="007A0B27" w:rsidRPr="008F766E" w:rsidRDefault="007A0B27" w:rsidP="007A0B27">
      <w:pPr>
        <w:pStyle w:val="a"/>
        <w:keepNext/>
        <w:keepLines/>
        <w:numPr>
          <w:ilvl w:val="0"/>
          <w:numId w:val="8"/>
        </w:numPr>
        <w:spacing w:before="360" w:after="120"/>
        <w:jc w:val="center"/>
        <w:rPr>
          <w:b/>
        </w:rPr>
      </w:pPr>
      <w:r w:rsidRPr="008F766E">
        <w:rPr>
          <w:b/>
        </w:rPr>
        <w:t>Область применения</w:t>
      </w:r>
    </w:p>
    <w:p w:rsidR="007A0B27" w:rsidRPr="008F766E" w:rsidRDefault="007A0B27" w:rsidP="007A0B27">
      <w:pPr>
        <w:pStyle w:val="a"/>
        <w:numPr>
          <w:ilvl w:val="1"/>
          <w:numId w:val="8"/>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A0B27" w:rsidRDefault="007A0B27" w:rsidP="007A0B27"/>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Default="007A0B27">
      <w:pPr>
        <w:rPr>
          <w:color w:val="000000" w:themeColor="text1"/>
        </w:rPr>
      </w:pPr>
    </w:p>
    <w:p w:rsidR="007A0B27" w:rsidRPr="007A0B27" w:rsidRDefault="007A0B27" w:rsidP="007A0B27">
      <w:pPr>
        <w:pStyle w:val="a6"/>
        <w:keepNext/>
        <w:pageBreakBefore/>
        <w:ind w:left="6480"/>
        <w:rPr>
          <w:b w:val="0"/>
          <w:color w:val="000000" w:themeColor="text1"/>
        </w:rPr>
      </w:pPr>
      <w:bookmarkStart w:id="2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60749F">
        <w:rPr>
          <w:b w:val="0"/>
          <w:noProof/>
        </w:rPr>
        <w:t>5</w:t>
      </w:r>
      <w:r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Pr="007A0B27">
        <w:rPr>
          <w:b w:val="0"/>
          <w:color w:val="000000" w:themeColor="text1"/>
        </w:rPr>
        <w:t>ГАУ ЯО «Дворец молодёжи»</w:t>
      </w:r>
    </w:p>
    <w:p w:rsidR="007A0B27" w:rsidRPr="00706978" w:rsidRDefault="007A0B27" w:rsidP="007A0B27">
      <w:pPr>
        <w:keepNext/>
        <w:keepLines/>
        <w:spacing w:before="480" w:after="240"/>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p>
    <w:p w:rsidR="007A0B27" w:rsidRPr="00FE66CC" w:rsidRDefault="007A0B27" w:rsidP="007A0B27">
      <w:pPr>
        <w:keepNext/>
        <w:spacing w:line="276" w:lineRule="auto"/>
        <w:jc w:val="both"/>
        <w:rPr>
          <w:kern w:val="26"/>
        </w:rPr>
      </w:pPr>
      <w:r w:rsidRPr="00FE66CC">
        <w:rPr>
          <w:kern w:val="26"/>
        </w:rPr>
        <w:t>Статья</w:t>
      </w:r>
      <w:r>
        <w:rPr>
          <w:kern w:val="26"/>
        </w:rPr>
        <w:t> </w:t>
      </w:r>
      <w:r w:rsidRPr="00FE66CC">
        <w:rPr>
          <w:kern w:val="26"/>
        </w:rPr>
        <w:t>1.</w:t>
      </w:r>
    </w:p>
    <w:p w:rsidR="007A0B27" w:rsidRPr="00FE66CC" w:rsidRDefault="007A0B27" w:rsidP="007A0B27">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A0B27" w:rsidRPr="00FE66CC" w:rsidRDefault="007A0B27" w:rsidP="007A0B27">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A0B27" w:rsidRPr="00FE66CC" w:rsidRDefault="007A0B27" w:rsidP="007A0B27">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7A0B27" w:rsidRPr="00FE66CC" w:rsidRDefault="007A0B27" w:rsidP="007A0B27">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A0B27" w:rsidRPr="00FE66CC" w:rsidRDefault="007A0B27" w:rsidP="007A0B27">
      <w:pPr>
        <w:keepNext/>
        <w:spacing w:line="276" w:lineRule="auto"/>
        <w:jc w:val="both"/>
        <w:rPr>
          <w:kern w:val="26"/>
        </w:rPr>
      </w:pPr>
      <w:r w:rsidRPr="00FE66CC">
        <w:rPr>
          <w:kern w:val="26"/>
        </w:rPr>
        <w:lastRenderedPageBreak/>
        <w:t>Статья 2.</w:t>
      </w:r>
    </w:p>
    <w:p w:rsidR="007A0B27" w:rsidRPr="00270849" w:rsidRDefault="007A0B27" w:rsidP="00AE2370">
      <w:pPr>
        <w:spacing w:line="276" w:lineRule="auto"/>
        <w:jc w:val="both"/>
        <w:rPr>
          <w:color w:val="000000" w:themeColor="text1"/>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7A0B27" w:rsidRPr="00270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B91592"/>
    <w:multiLevelType w:val="hybridMultilevel"/>
    <w:tmpl w:val="AD02BBAA"/>
    <w:lvl w:ilvl="0" w:tplc="1660CEE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6569FF"/>
    <w:multiLevelType w:val="multilevel"/>
    <w:tmpl w:val="4F2A79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49"/>
    <w:rsid w:val="0005658D"/>
    <w:rsid w:val="00073CF6"/>
    <w:rsid w:val="0009668E"/>
    <w:rsid w:val="000B00AE"/>
    <w:rsid w:val="000B55A2"/>
    <w:rsid w:val="000D336A"/>
    <w:rsid w:val="001B28AE"/>
    <w:rsid w:val="001C2F52"/>
    <w:rsid w:val="001E038D"/>
    <w:rsid w:val="00270849"/>
    <w:rsid w:val="00281978"/>
    <w:rsid w:val="00285E93"/>
    <w:rsid w:val="003833DD"/>
    <w:rsid w:val="0043454B"/>
    <w:rsid w:val="00452DC3"/>
    <w:rsid w:val="004D64B2"/>
    <w:rsid w:val="004E62E5"/>
    <w:rsid w:val="004F1E21"/>
    <w:rsid w:val="00506F8F"/>
    <w:rsid w:val="0060749F"/>
    <w:rsid w:val="006447C9"/>
    <w:rsid w:val="00664AB2"/>
    <w:rsid w:val="006F1F8A"/>
    <w:rsid w:val="00762DD0"/>
    <w:rsid w:val="00776D2F"/>
    <w:rsid w:val="007920F2"/>
    <w:rsid w:val="007A0B27"/>
    <w:rsid w:val="008673DD"/>
    <w:rsid w:val="00901E08"/>
    <w:rsid w:val="00A724F0"/>
    <w:rsid w:val="00AE2370"/>
    <w:rsid w:val="00B7060E"/>
    <w:rsid w:val="00B76E7B"/>
    <w:rsid w:val="00BC4B5B"/>
    <w:rsid w:val="00C669CE"/>
    <w:rsid w:val="00D17435"/>
    <w:rsid w:val="00DB63BB"/>
    <w:rsid w:val="00EE2D8E"/>
    <w:rsid w:val="00F7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0849"/>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27084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270849"/>
    <w:pPr>
      <w:jc w:val="both"/>
    </w:pPr>
    <w:rPr>
      <w:rFonts w:eastAsiaTheme="minorHAnsi" w:cstheme="minorBidi"/>
      <w:kern w:val="28"/>
    </w:rPr>
  </w:style>
  <w:style w:type="paragraph" w:customStyle="1" w:styleId="a">
    <w:name w:val="_Пункт"/>
    <w:basedOn w:val="a5"/>
    <w:rsid w:val="00270849"/>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270849"/>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basedOn w:val="a1"/>
    <w:uiPriority w:val="99"/>
    <w:rsid w:val="000B00AE"/>
    <w:rPr>
      <w:b/>
      <w:bCs/>
      <w:color w:val="106BBE"/>
    </w:rPr>
  </w:style>
  <w:style w:type="paragraph" w:styleId="a8">
    <w:name w:val="List Paragraph"/>
    <w:basedOn w:val="a0"/>
    <w:uiPriority w:val="34"/>
    <w:qFormat/>
    <w:rsid w:val="008673DD"/>
    <w:pPr>
      <w:ind w:left="720" w:firstLine="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0849"/>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27084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270849"/>
    <w:pPr>
      <w:jc w:val="both"/>
    </w:pPr>
    <w:rPr>
      <w:rFonts w:eastAsiaTheme="minorHAnsi" w:cstheme="minorBidi"/>
      <w:kern w:val="28"/>
    </w:rPr>
  </w:style>
  <w:style w:type="paragraph" w:customStyle="1" w:styleId="a">
    <w:name w:val="_Пункт"/>
    <w:basedOn w:val="a5"/>
    <w:rsid w:val="00270849"/>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270849"/>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basedOn w:val="a1"/>
    <w:uiPriority w:val="99"/>
    <w:rsid w:val="000B00AE"/>
    <w:rPr>
      <w:b/>
      <w:bCs/>
      <w:color w:val="106BBE"/>
    </w:rPr>
  </w:style>
  <w:style w:type="paragraph" w:styleId="a8">
    <w:name w:val="List Paragraph"/>
    <w:basedOn w:val="a0"/>
    <w:uiPriority w:val="34"/>
    <w:qFormat/>
    <w:rsid w:val="008673DD"/>
    <w:pPr>
      <w:ind w:left="720" w:firstLine="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microsoft.com/office/2007/relationships/stylesWithEffects" Target="stylesWithEffects.xml"/><Relationship Id="rId7" Type="http://schemas.openxmlformats.org/officeDocument/2006/relationships/hyperlink" Target="consultantplus://offline/ref=703D0F6A4A585E20E72C1EF23128A7498B2C5D0F7571CAB3675FC9ZBw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12047</Words>
  <Characters>68669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Дворец молодежи</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Юрист</cp:lastModifiedBy>
  <cp:revision>17</cp:revision>
  <cp:lastPrinted>2015-07-29T10:50:00Z</cp:lastPrinted>
  <dcterms:created xsi:type="dcterms:W3CDTF">2015-07-22T13:47:00Z</dcterms:created>
  <dcterms:modified xsi:type="dcterms:W3CDTF">2017-08-03T09:24:00Z</dcterms:modified>
</cp:coreProperties>
</file>